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FE5E8" w14:textId="77777777" w:rsidR="004F3AAF" w:rsidRDefault="00000000">
      <w:pPr>
        <w:widowControl w:val="0"/>
        <w:jc w:val="center"/>
        <w:rPr>
          <w:rFonts w:ascii="Times New Roman CYR" w:hAnsi="Times New Roman CYR" w:cs="Times New Roman CYR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7A99D89A" wp14:editId="7B1784CD">
                <wp:extent cx="551815" cy="765810"/>
                <wp:effectExtent l="19050" t="0" r="635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51815" cy="765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pt;height:60.3pt;mso-wrap-distance-left:0.0pt;mso-wrap-distance-top:0.0pt;mso-wrap-distance-right:0.0pt;mso-wrap-distance-bottom:0.0pt;" stroked="f" strokeweight="0.75pt">
                <v:path textboxrect="0,0,0,0"/>
                <v:imagedata r:id="rId9" o:title=""/>
              </v:shape>
            </w:pict>
          </mc:Fallback>
        </mc:AlternateContent>
      </w:r>
    </w:p>
    <w:p w14:paraId="4C23D1E4" w14:textId="77777777" w:rsidR="004F3AAF" w:rsidRDefault="004F3AAF">
      <w:pPr>
        <w:widowControl w:val="0"/>
        <w:jc w:val="both"/>
        <w:rPr>
          <w:rFonts w:ascii="Times New Roman CYR" w:hAnsi="Times New Roman CYR" w:cs="Times New Roman CYR"/>
        </w:rPr>
      </w:pPr>
    </w:p>
    <w:p w14:paraId="15380527" w14:textId="77777777" w:rsidR="004F3AAF" w:rsidRDefault="00000000">
      <w:pPr>
        <w:widowControl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ГОРОДА КЕДРОВОГО</w:t>
      </w:r>
    </w:p>
    <w:p w14:paraId="212A5D2C" w14:textId="77777777" w:rsidR="004F3AAF" w:rsidRDefault="004F3AAF">
      <w:pPr>
        <w:widowControl w:val="0"/>
        <w:rPr>
          <w:rFonts w:ascii="Times New Roman CYR" w:hAnsi="Times New Roman CYR" w:cs="Times New Roman CYR"/>
          <w:b/>
          <w:bCs/>
        </w:rPr>
      </w:pPr>
    </w:p>
    <w:p w14:paraId="714516B5" w14:textId="77777777" w:rsidR="004F3AAF" w:rsidRDefault="00000000">
      <w:pPr>
        <w:keepNext/>
        <w:widowControl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p w14:paraId="028500AA" w14:textId="77777777" w:rsidR="004F3AAF" w:rsidRDefault="004F3AAF">
      <w:pPr>
        <w:widowControl w:val="0"/>
        <w:rPr>
          <w:rFonts w:ascii="Times New Roman CYR" w:hAnsi="Times New Roman CYR" w:cs="Times New Roman CYR"/>
          <w:bCs/>
        </w:rPr>
      </w:pPr>
    </w:p>
    <w:p w14:paraId="4377243E" w14:textId="77777777" w:rsidR="004F3AAF" w:rsidRDefault="00000000">
      <w:pPr>
        <w:widowContro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Cs/>
        </w:rPr>
        <w:t>11.05.2016 г.</w:t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  <w:t xml:space="preserve"> № 249</w:t>
      </w:r>
    </w:p>
    <w:p w14:paraId="4CB637FD" w14:textId="77777777" w:rsidR="004F3AAF" w:rsidRDefault="004F3AAF">
      <w:pPr>
        <w:widowControl w:val="0"/>
        <w:rPr>
          <w:rFonts w:ascii="Times New Roman CYR" w:hAnsi="Times New Roman CYR" w:cs="Times New Roman CYR"/>
        </w:rPr>
      </w:pPr>
    </w:p>
    <w:p w14:paraId="058ED11C" w14:textId="6A96B34E" w:rsidR="004F3AAF" w:rsidRDefault="00000000">
      <w:pPr>
        <w:widowControl w:val="0"/>
        <w:jc w:val="center"/>
        <w:rPr>
          <w:rFonts w:ascii="Times New Roman CYR" w:hAnsi="Times New Roman CYR" w:cs="Times New Roman CYR"/>
          <w:bCs/>
        </w:rPr>
      </w:pPr>
      <w:r>
        <w:t>(с изменениями от 31.05.2017 № 257, от 29.03.2018 № 139, от 15.06.2018 № 329, от 04.02.2019 № 44, от 12.07.2021 №157, от 15.03.2022 № 61,</w:t>
      </w:r>
      <w:r w:rsidR="00C82D66">
        <w:t xml:space="preserve"> от</w:t>
      </w:r>
      <w:r>
        <w:t xml:space="preserve"> 02.03.2023 №79/1</w:t>
      </w:r>
      <w:r w:rsidR="00BE7644">
        <w:t>,</w:t>
      </w:r>
      <w:r w:rsidR="00BE7644" w:rsidRPr="00BE7644">
        <w:t xml:space="preserve"> </w:t>
      </w:r>
      <w:r w:rsidR="00C82D66">
        <w:t xml:space="preserve">от </w:t>
      </w:r>
      <w:r w:rsidR="00BE7644" w:rsidRPr="00BE7644">
        <w:t>13</w:t>
      </w:r>
      <w:r w:rsidR="00BE7644">
        <w:t>.</w:t>
      </w:r>
      <w:r w:rsidR="00BE7644" w:rsidRPr="00BE7644">
        <w:t>03</w:t>
      </w:r>
      <w:r w:rsidR="00BE7644">
        <w:t>.</w:t>
      </w:r>
      <w:r w:rsidR="00BE7644" w:rsidRPr="00BE7644">
        <w:t>2023</w:t>
      </w:r>
      <w:r w:rsidR="00BE7644">
        <w:t xml:space="preserve"> № 88/1</w:t>
      </w:r>
      <w:r w:rsidR="009D2722">
        <w:t xml:space="preserve">, </w:t>
      </w:r>
      <w:r w:rsidR="00C82D66">
        <w:t xml:space="preserve">от </w:t>
      </w:r>
      <w:r w:rsidR="009D2722">
        <w:t>07.04.2023 №132</w:t>
      </w:r>
      <w:r w:rsidR="001928B3">
        <w:t>, от 14.05.2024 № 129</w:t>
      </w:r>
      <w:r>
        <w:t>)</w:t>
      </w:r>
    </w:p>
    <w:p w14:paraId="52F8DDBC" w14:textId="77777777" w:rsidR="004F3AAF" w:rsidRDefault="004F3AAF">
      <w:pPr>
        <w:widowControl w:val="0"/>
        <w:jc w:val="center"/>
        <w:rPr>
          <w:rFonts w:ascii="Times New Roman CYR" w:hAnsi="Times New Roman CYR" w:cs="Times New Roman CYR"/>
          <w:b/>
          <w:bCs/>
        </w:rPr>
      </w:pPr>
    </w:p>
    <w:p w14:paraId="305F68D6" w14:textId="77777777" w:rsidR="004F3AAF" w:rsidRDefault="00000000">
      <w:pPr>
        <w:widowControl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Томская область</w:t>
      </w:r>
    </w:p>
    <w:p w14:paraId="5745B707" w14:textId="77777777" w:rsidR="004F3AAF" w:rsidRDefault="00000000">
      <w:pPr>
        <w:widowControl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г. Кедровый</w:t>
      </w:r>
    </w:p>
    <w:p w14:paraId="288B66DA" w14:textId="77777777" w:rsidR="004F3AAF" w:rsidRDefault="004F3AAF">
      <w:pPr>
        <w:widowControl w:val="0"/>
        <w:jc w:val="center"/>
        <w:rPr>
          <w:rFonts w:ascii="Times New Roman CYR" w:hAnsi="Times New Roman CYR" w:cs="Times New Roman CYR"/>
          <w:b/>
          <w:bCs/>
        </w:rPr>
      </w:pPr>
    </w:p>
    <w:p w14:paraId="06F594D6" w14:textId="77777777" w:rsidR="004F3AAF" w:rsidRDefault="00000000">
      <w:pPr>
        <w:widowControl w:val="0"/>
        <w:jc w:val="center"/>
        <w:rPr>
          <w:rFonts w:ascii="Times New Roman CYR" w:hAnsi="Times New Roman CYR" w:cs="Times New Roman CYR"/>
          <w:b/>
          <w:bCs/>
        </w:rPr>
      </w:pPr>
      <w:bookmarkStart w:id="0" w:name="OLE_LINK11"/>
      <w:bookmarkStart w:id="1" w:name="OLE_LINK12"/>
      <w:bookmarkStart w:id="2" w:name="OLE_LINK13"/>
      <w:r>
        <w:rPr>
          <w:rFonts w:ascii="Times New Roman CYR" w:hAnsi="Times New Roman CYR" w:cs="Times New Roman CYR"/>
        </w:rPr>
        <w:t xml:space="preserve">Об осуществлении в пределах своих полномочий мероприятий по обеспечению организации отдыха, оздоровления </w:t>
      </w:r>
      <w:bookmarkStart w:id="3" w:name="OLE_LINK17"/>
      <w:bookmarkStart w:id="4" w:name="OLE_LINK18"/>
      <w:bookmarkStart w:id="5" w:name="OLE_LINK19"/>
      <w:bookmarkEnd w:id="0"/>
      <w:bookmarkEnd w:id="1"/>
      <w:bookmarkEnd w:id="2"/>
      <w:r>
        <w:rPr>
          <w:rFonts w:ascii="Times New Roman CYR" w:hAnsi="Times New Roman CYR" w:cs="Times New Roman CYR"/>
        </w:rPr>
        <w:t xml:space="preserve">и занятости детей в каникулярное время, включая мероприятия по обеспечению безопасности их </w:t>
      </w:r>
      <w:bookmarkStart w:id="6" w:name="OLE_LINK20"/>
      <w:bookmarkStart w:id="7" w:name="OLE_LINK21"/>
      <w:bookmarkStart w:id="8" w:name="OLE_LINK22"/>
      <w:bookmarkEnd w:id="3"/>
      <w:bookmarkEnd w:id="4"/>
      <w:bookmarkEnd w:id="5"/>
      <w:r>
        <w:rPr>
          <w:rFonts w:ascii="Times New Roman CYR" w:hAnsi="Times New Roman CYR" w:cs="Times New Roman CYR"/>
        </w:rPr>
        <w:t>жизни и здоровья в муниципальном образовании «Город Кедровый»</w:t>
      </w:r>
      <w:bookmarkEnd w:id="6"/>
      <w:bookmarkEnd w:id="7"/>
      <w:bookmarkEnd w:id="8"/>
    </w:p>
    <w:p w14:paraId="165B8ED7" w14:textId="77777777" w:rsidR="004F3AAF" w:rsidRDefault="004F3AAF">
      <w:pPr>
        <w:widowControl w:val="0"/>
        <w:jc w:val="both"/>
        <w:rPr>
          <w:rFonts w:ascii="Times New Roman CYR" w:hAnsi="Times New Roman CYR" w:cs="Times New Roman CYR"/>
        </w:rPr>
      </w:pPr>
    </w:p>
    <w:p w14:paraId="51839151" w14:textId="77777777" w:rsidR="004F3AAF" w:rsidRDefault="00000000">
      <w:pPr>
        <w:spacing w:after="1" w:line="240" w:lineRule="atLeast"/>
        <w:ind w:firstLine="708"/>
        <w:jc w:val="both"/>
      </w:pPr>
      <w:r>
        <w:rPr>
          <w:rFonts w:ascii="Times New Roman CYR" w:hAnsi="Times New Roman CYR" w:cs="Times New Roman CYR"/>
        </w:rPr>
        <w:t>В соответствии с Федеральным законом от 28.12.2016 № 465-ФЗ «О внесении изменений в отдельные законодательные акты Российской Федерации в части  совершенствования государственного регулирования организации отдыха и оздоровления детей», Законом Томской области от 08.05.2013 №78-ОЗ «Об организации и обеспечении отдыха и оздоровления детей в Томской области»,  постановлением Администрации Томской области от 27.02.2014 №53а «Об организации и обеспечении отдыха, оздоровления и занятости детей Томской области»,</w:t>
      </w:r>
      <w:bookmarkStart w:id="9" w:name="OLE_LINK23"/>
      <w:bookmarkStart w:id="10" w:name="OLE_LINK24"/>
      <w:r>
        <w:rPr>
          <w:rFonts w:ascii="Times New Roman CYR" w:hAnsi="Times New Roman CYR" w:cs="Times New Roman CYR"/>
        </w:rPr>
        <w:t xml:space="preserve"> постановлением Администрации Томской области от 26.01.2017 №19а «Об утверждении порядка предоставления  из областного бюджета субсидий бюджетам муниципальных образований Томской области на обеспечение организации отдыха детей в каникулярное время и их расходования»</w:t>
      </w:r>
      <w:bookmarkEnd w:id="9"/>
      <w:bookmarkEnd w:id="10"/>
      <w:r>
        <w:rPr>
          <w:rFonts w:ascii="Times New Roman CYR" w:hAnsi="Times New Roman CYR" w:cs="Times New Roman CYR"/>
        </w:rPr>
        <w:t xml:space="preserve">,  </w:t>
      </w:r>
      <w:r>
        <w:rPr>
          <w:b/>
        </w:rPr>
        <w:t xml:space="preserve"> </w:t>
      </w:r>
      <w:r>
        <w:rPr>
          <w:rFonts w:ascii="Times New Roman CYR" w:hAnsi="Times New Roman CYR" w:cs="Times New Roman CYR"/>
        </w:rPr>
        <w:t>в целях осуществления в пределах своих полномочий мероприятий по  обеспечению отдыха, оздоровления и занятости детей в каникулярное время, включая мероприятия по обеспечению безопасности их жизни и здоровья в муниципальном образовании «Город Кедровый»,</w:t>
      </w:r>
    </w:p>
    <w:p w14:paraId="3F6AA7A5" w14:textId="77777777" w:rsidR="004F3AAF" w:rsidRDefault="004F3AAF">
      <w:pPr>
        <w:widowControl w:val="0"/>
        <w:ind w:firstLine="540"/>
        <w:jc w:val="both"/>
        <w:rPr>
          <w:rFonts w:ascii="Times New Roman CYR" w:hAnsi="Times New Roman CYR" w:cs="Times New Roman CYR"/>
        </w:rPr>
      </w:pPr>
    </w:p>
    <w:p w14:paraId="79AE28E6" w14:textId="77777777" w:rsidR="004F3AAF" w:rsidRDefault="00000000">
      <w:pPr>
        <w:widowControl w:val="0"/>
        <w:jc w:val="center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ПОСТАНОВЛЯЮ:</w:t>
      </w:r>
    </w:p>
    <w:p w14:paraId="2963F618" w14:textId="77777777" w:rsidR="004F3AAF" w:rsidRDefault="004F3AAF">
      <w:pPr>
        <w:widowControl w:val="0"/>
        <w:jc w:val="both"/>
        <w:rPr>
          <w:rFonts w:ascii="Times New Roman CYR" w:hAnsi="Times New Roman CYR" w:cs="Times New Roman CYR"/>
        </w:rPr>
      </w:pPr>
    </w:p>
    <w:p w14:paraId="7AE4B7FA" w14:textId="77777777" w:rsidR="004F3AAF" w:rsidRDefault="00000000">
      <w:pPr>
        <w:pStyle w:val="ConsPlusNonformat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Отделу образования Администрации муниципального образования «Город Кедровый» организовать:</w:t>
      </w:r>
    </w:p>
    <w:p w14:paraId="3372FA0B" w14:textId="2FFFECF3" w:rsidR="004F3AAF" w:rsidRPr="001928B3" w:rsidRDefault="001928B3">
      <w:pPr>
        <w:pStyle w:val="ConsPlusNonformat"/>
        <w:widowControl/>
        <w:numPr>
          <w:ilvl w:val="0"/>
          <w:numId w:val="1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8B3">
        <w:rPr>
          <w:rFonts w:ascii="Times New Roman" w:hAnsi="Times New Roman" w:cs="Times New Roman"/>
          <w:sz w:val="24"/>
          <w:szCs w:val="24"/>
        </w:rPr>
        <w:t xml:space="preserve">в период весенних и осенних школьных каникул школьные лагеря с дневным пребыванием детей на базе МКОУ СОШ №1 г. Кедрового, МКОУ </w:t>
      </w:r>
      <w:proofErr w:type="spellStart"/>
      <w:r w:rsidRPr="001928B3">
        <w:rPr>
          <w:rFonts w:ascii="Times New Roman" w:hAnsi="Times New Roman" w:cs="Times New Roman"/>
          <w:sz w:val="24"/>
          <w:szCs w:val="24"/>
        </w:rPr>
        <w:t>Пудинской</w:t>
      </w:r>
      <w:proofErr w:type="spellEnd"/>
      <w:r w:rsidRPr="001928B3">
        <w:rPr>
          <w:rFonts w:ascii="Times New Roman" w:hAnsi="Times New Roman" w:cs="Times New Roman"/>
          <w:sz w:val="24"/>
          <w:szCs w:val="24"/>
        </w:rPr>
        <w:t xml:space="preserve"> СОШ или на базе одной из этих школ с организацией двухразового питания</w:t>
      </w:r>
      <w:r w:rsidR="00000000" w:rsidRPr="001928B3">
        <w:rPr>
          <w:rFonts w:ascii="Times New Roman" w:hAnsi="Times New Roman" w:cs="Times New Roman"/>
          <w:sz w:val="24"/>
          <w:szCs w:val="24"/>
        </w:rPr>
        <w:t>;</w:t>
      </w:r>
    </w:p>
    <w:p w14:paraId="5CEF3429" w14:textId="77777777" w:rsidR="004F3AAF" w:rsidRDefault="00000000">
      <w:pPr>
        <w:pStyle w:val="ConsPlusNonformat"/>
        <w:widowControl/>
        <w:numPr>
          <w:ilvl w:val="0"/>
          <w:numId w:val="1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летних школьных каникул оздоровительные лагеря с дневным пребыванием детей на базе МКОУ СОШ №1 г. Кедрового,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с организацией двухразового питания.</w:t>
      </w:r>
    </w:p>
    <w:p w14:paraId="5FB103A0" w14:textId="77777777" w:rsidR="004F3AAF" w:rsidRDefault="00000000">
      <w:pPr>
        <w:pStyle w:val="ConsPlusNonformat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образования Администрации муниципального образования «Город Кедровый» установить размер родительской платы за содержание 1 ребенка в период летних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школьных каникул в оздоровительных лагерях с дневным пребыванием детей на базе образовательных организаций муниципального образования «Город Кедровый». </w:t>
      </w:r>
    </w:p>
    <w:p w14:paraId="0F5F7E60" w14:textId="77777777" w:rsidR="001928B3" w:rsidRDefault="00B12CCB" w:rsidP="001928B3">
      <w:pPr>
        <w:ind w:firstLine="709"/>
        <w:jc w:val="both"/>
      </w:pPr>
      <w:r w:rsidRPr="00C82D66">
        <w:rPr>
          <w:highlight w:val="yellow"/>
        </w:rPr>
        <w:t xml:space="preserve">2.1. </w:t>
      </w:r>
      <w:r w:rsidR="001928B3" w:rsidRPr="00980840">
        <w:t>От родительской платы за содержание ребёнка</w:t>
      </w:r>
      <w:r w:rsidR="001928B3">
        <w:t xml:space="preserve"> в лагерях дневного пребывания</w:t>
      </w:r>
      <w:r w:rsidR="001928B3" w:rsidRPr="00980840">
        <w:t xml:space="preserve"> освобождаются родители детей</w:t>
      </w:r>
      <w:r w:rsidR="001928B3">
        <w:t>, если хотя бы один из них является участником специальной военной операции:</w:t>
      </w:r>
    </w:p>
    <w:p w14:paraId="5D7FECAF" w14:textId="77777777" w:rsidR="001928B3" w:rsidRDefault="001928B3" w:rsidP="001928B3">
      <w:pPr>
        <w:ind w:firstLine="709"/>
        <w:jc w:val="both"/>
      </w:pPr>
      <w:r>
        <w:t xml:space="preserve">-  призванных на военную службу по мобилизации в Вооруженные силы Российской Федерации, в соответствии с Указом Президента Российской Федерации от 21.09.2022 № 647 «Об объявлении частичной мобилизации в Российской Федерации», обучающимся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«Город Кедровый»; </w:t>
      </w:r>
    </w:p>
    <w:p w14:paraId="0FA7DE2D" w14:textId="77777777" w:rsidR="001928B3" w:rsidRDefault="001928B3" w:rsidP="001928B3">
      <w:pPr>
        <w:ind w:firstLine="709"/>
        <w:jc w:val="both"/>
      </w:pPr>
      <w:r>
        <w:t>- заключивших контракт о добровольном содействии в выполнении задач, возложенных на Вооруженные Силы Российской Федерации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</w:r>
    </w:p>
    <w:p w14:paraId="36032DB4" w14:textId="77777777" w:rsidR="001928B3" w:rsidRDefault="001928B3" w:rsidP="001928B3">
      <w:pPr>
        <w:ind w:firstLine="709"/>
        <w:jc w:val="both"/>
      </w:pPr>
      <w:r>
        <w:t>-</w:t>
      </w:r>
      <w:r w:rsidRPr="00980840">
        <w:t xml:space="preserve"> </w:t>
      </w:r>
      <w:r>
        <w:t>граждане Российской Федерации, имеющие инвалидность 1 и 2 групп вследствие ранения (контузии, увечья), полученного при участии в СВО;</w:t>
      </w:r>
    </w:p>
    <w:p w14:paraId="32FD2590" w14:textId="77777777" w:rsidR="001928B3" w:rsidRDefault="001928B3" w:rsidP="001928B3">
      <w:pPr>
        <w:ind w:firstLine="709"/>
        <w:jc w:val="both"/>
      </w:pPr>
      <w:r>
        <w:t>- граждане Российской Федерации, погибшие (умершие) при участии в СВО.</w:t>
      </w:r>
    </w:p>
    <w:p w14:paraId="6FE8D253" w14:textId="788C7A8D" w:rsidR="00B12CCB" w:rsidRPr="001928B3" w:rsidRDefault="001928B3" w:rsidP="001928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8B3">
        <w:rPr>
          <w:rFonts w:ascii="Times New Roman" w:hAnsi="Times New Roman" w:cs="Times New Roman"/>
          <w:sz w:val="24"/>
          <w:szCs w:val="24"/>
        </w:rPr>
        <w:t>Основанием освобождения от родительской платы является личное заявление одного из родителей (законных представителей), форма заявления указана в приложении №4</w:t>
      </w:r>
      <w:r w:rsidR="00B12CCB" w:rsidRPr="001928B3">
        <w:rPr>
          <w:rFonts w:ascii="Times New Roman" w:hAnsi="Times New Roman" w:cs="Times New Roman"/>
          <w:sz w:val="24"/>
          <w:szCs w:val="24"/>
        </w:rPr>
        <w:t>.</w:t>
      </w:r>
    </w:p>
    <w:p w14:paraId="24E4FF32" w14:textId="77777777" w:rsidR="004F3AAF" w:rsidRDefault="000000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Установить, что за счет средств субсидии из областного бюджета бюджету муниципального образования «Город Кедровый» на софинансирование расходных обязательств по организации отдыха детей в каникулярное время осуществляется:</w:t>
      </w:r>
    </w:p>
    <w:p w14:paraId="1E48612D" w14:textId="350B332B" w:rsidR="004F3AAF" w:rsidRDefault="00000000" w:rsidP="00BE7644">
      <w:pPr>
        <w:widowControl w:val="0"/>
        <w:jc w:val="both"/>
        <w:rPr>
          <w:rFonts w:ascii="Times New Roman CYR" w:hAnsi="Times New Roman CYR" w:cs="Times New Roman CYR"/>
        </w:rPr>
      </w:pPr>
      <w:r>
        <w:t xml:space="preserve"> </w:t>
      </w:r>
      <w:bookmarkStart w:id="11" w:name="OLE_LINK4"/>
      <w:bookmarkStart w:id="12" w:name="OLE_LINK5"/>
      <w:bookmarkStart w:id="13" w:name="OLE_LINK6"/>
      <w:r w:rsidR="001928B3">
        <w:t>1) </w:t>
      </w:r>
      <w:r w:rsidR="001928B3" w:rsidRPr="009F63A0">
        <w:t>предоставление денежной компенсации</w:t>
      </w:r>
      <w:r w:rsidR="001928B3" w:rsidRPr="00BE7644">
        <w:t xml:space="preserve"> родителям (законным представителям) </w:t>
      </w:r>
      <w:r w:rsidR="001928B3">
        <w:t xml:space="preserve">стоимости путевок </w:t>
      </w:r>
      <w:r w:rsidR="001928B3" w:rsidRPr="00BE7644">
        <w:t>не более одного раза в течение календарного года в организации отдыха детей</w:t>
      </w:r>
      <w:r w:rsidR="001928B3">
        <w:t xml:space="preserve">, </w:t>
      </w:r>
      <w:r w:rsidR="001928B3" w:rsidRPr="009F63A0">
        <w:t>расположенные на территории Российской Федерации</w:t>
      </w:r>
      <w:r w:rsidR="001928B3">
        <w:t>,</w:t>
      </w:r>
      <w:r w:rsidR="001928B3" w:rsidRPr="00BE7644">
        <w:t xml:space="preserve"> </w:t>
      </w:r>
      <w:r w:rsidR="001928B3">
        <w:t>осуществляющие свою деятельность в стационарных условиях в режиме</w:t>
      </w:r>
      <w:r w:rsidR="001928B3" w:rsidRPr="00BE7644">
        <w:t xml:space="preserve"> круглосуточн</w:t>
      </w:r>
      <w:r w:rsidR="001928B3">
        <w:t>ого</w:t>
      </w:r>
      <w:r w:rsidR="001928B3" w:rsidRPr="00BE7644">
        <w:t xml:space="preserve"> пребывани</w:t>
      </w:r>
      <w:r w:rsidR="001928B3">
        <w:t>я</w:t>
      </w:r>
      <w:r w:rsidR="001928B3" w:rsidRPr="00BE7644">
        <w:t xml:space="preserve"> </w:t>
      </w:r>
      <w:r w:rsidR="001928B3">
        <w:t xml:space="preserve">на смены для организации отдыха и досуга, в том числе на специализированные (профильные) смены организованные на базе данных организаций отдыха детей и </w:t>
      </w:r>
      <w:r w:rsidR="001928B3" w:rsidRPr="00BE7644">
        <w:t>их оздоровления</w:t>
      </w:r>
      <w:r w:rsidR="001928B3">
        <w:t>,</w:t>
      </w:r>
      <w:r w:rsidR="001928B3" w:rsidRPr="00BE7644">
        <w:t xml:space="preserve"> включенные в реестр организаций отдыха детей и их оздоровления</w:t>
      </w:r>
      <w:r w:rsidR="001928B3">
        <w:t xml:space="preserve">, </w:t>
      </w:r>
      <w:r w:rsidR="001928B3" w:rsidRPr="00BE7644">
        <w:t xml:space="preserve">со сроком  </w:t>
      </w:r>
      <w:r w:rsidR="001928B3" w:rsidRPr="009F63A0">
        <w:t>пребывания  20 календарных дней и менее в летний период и не менее 7 календарных дней в период весенних, осенних и зимних каникул для детей</w:t>
      </w:r>
      <w:r w:rsidR="001928B3">
        <w:t xml:space="preserve"> </w:t>
      </w:r>
      <w:r w:rsidR="001928B3" w:rsidRPr="00BE7644">
        <w:t xml:space="preserve">школьного возраста до 15 лет (включительно) и до 17 лет (включительно) на специализированные (профильные) смены, находящихся в трудной жизненной ситуации из расчета </w:t>
      </w:r>
      <w:r w:rsidR="001928B3" w:rsidRPr="009F63A0">
        <w:t>– 1000 рублей</w:t>
      </w:r>
      <w:r w:rsidR="001928B3" w:rsidRPr="00BE7644">
        <w:t xml:space="preserve"> в сутки на одного ребенка, находящегося в трудной жизненной ситуации</w:t>
      </w:r>
      <w:r w:rsidR="001928B3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.</w:t>
      </w:r>
      <w:bookmarkEnd w:id="11"/>
      <w:bookmarkEnd w:id="12"/>
      <w:bookmarkEnd w:id="13"/>
    </w:p>
    <w:p w14:paraId="301BBF14" w14:textId="7EE032CC" w:rsidR="004F3AAF" w:rsidRDefault="00000000" w:rsidP="00BE7644">
      <w:pPr>
        <w:widowControl w:val="0"/>
        <w:jc w:val="both"/>
        <w:rPr>
          <w:rFonts w:ascii="Times New Roman CYR" w:hAnsi="Times New Roman CYR" w:cs="Times New Roman CYR"/>
        </w:rPr>
      </w:pPr>
      <w:r>
        <w:t xml:space="preserve">2) </w:t>
      </w:r>
      <w:r w:rsidR="001928B3">
        <w:t xml:space="preserve">2) Оплата стоимости </w:t>
      </w:r>
      <w:r w:rsidR="001928B3">
        <w:rPr>
          <w:bCs/>
        </w:rPr>
        <w:t xml:space="preserve">путевок </w:t>
      </w:r>
      <w:r w:rsidR="001928B3">
        <w:t>либо предоставление денежной компенсации родителям (законным представителям) не более одного раза в течение календарного года в специализированные (профильные) палаточные лагеря, продолжительностью смены, определенной с учетом ее специфики (профиля, программы) и климатических условий, расположенные на территории Российской Федерации, из расчета стоимости путевки на одного ребенка в сутки – 645 рублей</w:t>
      </w:r>
      <w:r w:rsidR="001928B3">
        <w:rPr>
          <w:rFonts w:ascii="Times New Roman CYR" w:hAnsi="Times New Roman CYR" w:cs="Times New Roman CYR"/>
        </w:rPr>
        <w:t xml:space="preserve"> в сутки на одного ребенка, находящегося в трудной жизненной ситуации.</w:t>
      </w:r>
    </w:p>
    <w:p w14:paraId="337E34D6" w14:textId="6F878841" w:rsidR="004F3AAF" w:rsidRDefault="00000000">
      <w:pPr>
        <w:widowControl w:val="0"/>
        <w:jc w:val="both"/>
      </w:pPr>
      <w:r>
        <w:t xml:space="preserve">3) </w:t>
      </w:r>
      <w:r w:rsidR="00BE7644" w:rsidRPr="00BE7644">
        <w:t xml:space="preserve">Оплата стоимости питания для детей в оздоровительных лагерях с дневным пребыванием детей и организацией двухразового питания с учетом действующих норм питания детей со сроком пребывания не менее 7 календарных дней в период весенних, осенних, зимних школьных каникул и со сроком пребывания 20 календарных дней и менее в период летних школьных каникул, из расчета стоимости питания на 1 ребенка в </w:t>
      </w:r>
      <w:r w:rsidR="00BE7644" w:rsidRPr="001928B3">
        <w:t>день</w:t>
      </w:r>
      <w:r w:rsidRPr="001928B3">
        <w:t>- 242 рубля в день.</w:t>
      </w:r>
    </w:p>
    <w:p w14:paraId="0BBDD607" w14:textId="77777777" w:rsidR="004F3AAF" w:rsidRDefault="00000000">
      <w:pPr>
        <w:widowControl w:val="0"/>
        <w:jc w:val="both"/>
      </w:pPr>
      <w:r>
        <w:t xml:space="preserve">4) Оплата стоимости проезда в размере 50% на междугородном транспорте детей школьного возраста, проживающих на территории муниципального образования «Город Кедровый», из семей со среднедушевым доходом, </w:t>
      </w:r>
      <w:r w:rsidRPr="001928B3">
        <w:t>не превышающим двукратную в</w:t>
      </w:r>
      <w:r>
        <w:t xml:space="preserve">еличину (включительно) прожиточного минимума на душу населения в муниципальном образовании «Город Кедровый», до места нахождения детских загородных стационарных оздоровительных лагерей и обратно в пределах Томской области.» </w:t>
      </w:r>
    </w:p>
    <w:p w14:paraId="0CC88DAF" w14:textId="77777777" w:rsidR="004F3AAF" w:rsidRDefault="00000000">
      <w:pPr>
        <w:pStyle w:val="ConsPlusNonforma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Установить, что за счет средств местного бюджета осуществляется:</w:t>
      </w:r>
    </w:p>
    <w:p w14:paraId="04F01C77" w14:textId="77777777" w:rsidR="004F3AAF" w:rsidRDefault="00000000">
      <w:pPr>
        <w:pStyle w:val="af9"/>
        <w:widowControl w:val="0"/>
        <w:numPr>
          <w:ilvl w:val="0"/>
          <w:numId w:val="2"/>
        </w:numPr>
        <w:ind w:left="0" w:firstLine="709"/>
        <w:jc w:val="both"/>
      </w:pPr>
      <w:r>
        <w:t>Выплата заработной платы подросткам, трудоустроенным в образовательных учреждениях на должности вожатых в оздоровительных лагерях с дневным пребыванием детей;</w:t>
      </w:r>
    </w:p>
    <w:p w14:paraId="0A80A2F4" w14:textId="77777777" w:rsidR="004F3AAF" w:rsidRDefault="00000000">
      <w:pPr>
        <w:pStyle w:val="af9"/>
        <w:widowControl w:val="0"/>
        <w:numPr>
          <w:ilvl w:val="0"/>
          <w:numId w:val="2"/>
        </w:numPr>
        <w:ind w:left="0" w:firstLine="709"/>
        <w:jc w:val="both"/>
      </w:pPr>
      <w:r>
        <w:t>Приобретение сувенирной и канцелярской продукции для организации работы в оздоровительных лагерях с дневным пребыванием детей.</w:t>
      </w:r>
    </w:p>
    <w:p w14:paraId="03F81414" w14:textId="77777777" w:rsidR="004F3AAF" w:rsidRDefault="00000000">
      <w:pPr>
        <w:pStyle w:val="ConsPlusNonformat"/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оплаты стоимости путевки на одного ребенка в сутки в организациях отдыха детей и их оздоровления, указанных в подпунктах 1,2 пункта 3 настоящего постановления, расположенных в районах и местностях, в которых в установленном порядке применяются районные коэффициенты к заработной плате, определяются с учетом этих районных коэффициентов.</w:t>
      </w:r>
    </w:p>
    <w:p w14:paraId="5F2707E6" w14:textId="77777777" w:rsidR="004F3AAF" w:rsidRDefault="00000000">
      <w:pPr>
        <w:pStyle w:val="ConsPlusNonformat"/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Порядок предоставления родителям (законным представителям) денежной компенсации стоимости путевок в загородные стационарные оздоровительные организации, в том числе на специализированные (профильные) смены и в специализированные (профильные) палаточные лагеря, расположенные на территории Российской Федерации, согласно приложению №1.</w:t>
      </w:r>
    </w:p>
    <w:p w14:paraId="7766EB14" w14:textId="77777777" w:rsidR="004F3AAF" w:rsidRDefault="00000000">
      <w:pPr>
        <w:pStyle w:val="ConsPlusNonformat"/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Порядок </w:t>
      </w:r>
      <w:r>
        <w:rPr>
          <w:rFonts w:ascii="Times New Roman CYR" w:hAnsi="Times New Roman CYR" w:cs="Times New Roman CYR"/>
          <w:sz w:val="24"/>
          <w:szCs w:val="24"/>
        </w:rPr>
        <w:t>учета и исчисления величины среднедушевого дохода семьи для произведения оплаты стоимости проезда в размере 50 % на междугородном транспорте детям школьного возраста муниципального образования «Город Кедровый» до места нахождения детских загородных стационарных организаций и обратно в пределах Томской области</w:t>
      </w:r>
      <w:r>
        <w:rPr>
          <w:rFonts w:ascii="Times New Roman" w:hAnsi="Times New Roman" w:cs="Times New Roman"/>
          <w:sz w:val="24"/>
          <w:szCs w:val="24"/>
        </w:rPr>
        <w:t>, согласно приложению № 2.</w:t>
      </w:r>
    </w:p>
    <w:p w14:paraId="42554704" w14:textId="77777777" w:rsidR="004F3AAF" w:rsidRDefault="00000000">
      <w:pPr>
        <w:pStyle w:val="ConsPlusNonformat"/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Отделу образования Администрации муниципального образования «Город Кедровый»:</w:t>
      </w:r>
    </w:p>
    <w:p w14:paraId="5C923BE5" w14:textId="77777777" w:rsidR="004F3AAF" w:rsidRDefault="00000000">
      <w:pPr>
        <w:pStyle w:val="ConsPlusNormal"/>
        <w:numPr>
          <w:ilvl w:val="0"/>
          <w:numId w:val="11"/>
        </w:numPr>
        <w:ind w:left="0" w:firstLine="709"/>
        <w:jc w:val="both"/>
      </w:pPr>
      <w:r>
        <w:t>обеспечить безопасность жизни и здоровья детей в организациях отдыха детей и их оздоровления и при проезде организованных групп детей к месту их отдыха и обратно с учетом дальности перевозок и времени суток, а также контроль за противопожарной и антитеррористической безопасностью в организациях отдыха детей и их оздоровления;</w:t>
      </w:r>
    </w:p>
    <w:p w14:paraId="7110990E" w14:textId="526C3880" w:rsidR="004F3AAF" w:rsidRDefault="00BE7644">
      <w:pPr>
        <w:pStyle w:val="ConsPlusNormal"/>
        <w:numPr>
          <w:ilvl w:val="0"/>
          <w:numId w:val="11"/>
        </w:numPr>
        <w:ind w:left="0" w:firstLine="709"/>
        <w:jc w:val="both"/>
      </w:pPr>
      <w:r>
        <w:t>о</w:t>
      </w:r>
      <w:r w:rsidRPr="00BE7644">
        <w:t>рганизовать информирование населения, в том числе с помощью информационных порталов в информационно-коммуникационной сети Интернет, об условиях и порядке предоставления путевок детям, проживающим в семьях с различным среднедушевым доходом, детям – инвалидам, детям с ограниченными возможностями здоровья, детям, состоящим на различных видах учета в органах и учреждениях системы профилактики</w:t>
      </w:r>
      <w:r>
        <w:t>;</w:t>
      </w:r>
    </w:p>
    <w:p w14:paraId="24CC9843" w14:textId="1E8CB521" w:rsidR="004F3AAF" w:rsidRDefault="00BE7644">
      <w:pPr>
        <w:pStyle w:val="ConsPlusNormal"/>
        <w:numPr>
          <w:ilvl w:val="0"/>
          <w:numId w:val="11"/>
        </w:numPr>
        <w:ind w:left="0" w:firstLine="709"/>
        <w:jc w:val="both"/>
      </w:pPr>
      <w:r>
        <w:t>обеспечивать ежегодно, до 25 мая, подготовку организаций отдыха детей и их оздоровления, принимающих на отдых детей, включая:</w:t>
      </w:r>
    </w:p>
    <w:p w14:paraId="57FA04A6" w14:textId="77777777" w:rsidR="004F3AAF" w:rsidRDefault="00000000">
      <w:pPr>
        <w:pStyle w:val="ConsPlusNormal"/>
        <w:numPr>
          <w:ilvl w:val="0"/>
          <w:numId w:val="12"/>
        </w:numPr>
        <w:ind w:left="0" w:firstLine="709"/>
        <w:jc w:val="both"/>
      </w:pPr>
      <w:r>
        <w:t xml:space="preserve">проведение </w:t>
      </w:r>
      <w:proofErr w:type="spellStart"/>
      <w:r>
        <w:t>акарицидной</w:t>
      </w:r>
      <w:proofErr w:type="spellEnd"/>
      <w:r>
        <w:t xml:space="preserve"> обработки всей подведомственной территории с учетом </w:t>
      </w:r>
      <w:proofErr w:type="spellStart"/>
      <w:r>
        <w:t>акарицидного</w:t>
      </w:r>
      <w:proofErr w:type="spellEnd"/>
      <w:r>
        <w:t xml:space="preserve"> и дератизационного барьеров в соответствии с СП 3.1.3.2352-08 «Профилактика клещевого вирусного энцефалита»;</w:t>
      </w:r>
    </w:p>
    <w:p w14:paraId="2D914AFE" w14:textId="77777777" w:rsidR="004F3AAF" w:rsidRDefault="00000000">
      <w:pPr>
        <w:pStyle w:val="ConsPlusNormal"/>
        <w:numPr>
          <w:ilvl w:val="0"/>
          <w:numId w:val="12"/>
        </w:numPr>
        <w:ind w:left="0" w:firstLine="709"/>
        <w:jc w:val="both"/>
      </w:pPr>
      <w:r>
        <w:t xml:space="preserve">проведение энтомологической экспертизы территорий до и после </w:t>
      </w:r>
      <w:proofErr w:type="spellStart"/>
      <w:r>
        <w:t>акарицидной</w:t>
      </w:r>
      <w:proofErr w:type="spellEnd"/>
      <w:r>
        <w:t xml:space="preserve"> обработки;</w:t>
      </w:r>
    </w:p>
    <w:p w14:paraId="39F6C153" w14:textId="77777777" w:rsidR="004F3AAF" w:rsidRDefault="00000000">
      <w:pPr>
        <w:pStyle w:val="ConsPlusNormal"/>
        <w:numPr>
          <w:ilvl w:val="0"/>
          <w:numId w:val="12"/>
        </w:numPr>
        <w:ind w:left="0" w:firstLine="709"/>
        <w:jc w:val="both"/>
      </w:pPr>
      <w:r>
        <w:t>организацию перед началом эпидемического сезона инструктажа для работников организаций отдыха детей и их оздоровления о мерах профилактики клещевых инфекций;</w:t>
      </w:r>
    </w:p>
    <w:p w14:paraId="4A6358D4" w14:textId="77777777" w:rsidR="004F3AAF" w:rsidRDefault="00000000">
      <w:pPr>
        <w:pStyle w:val="ConsPlusNormal"/>
        <w:numPr>
          <w:ilvl w:val="0"/>
          <w:numId w:val="12"/>
        </w:numPr>
        <w:ind w:left="0" w:firstLine="709"/>
        <w:jc w:val="both"/>
      </w:pPr>
      <w:r>
        <w:t>контроль в течение всего эпидемического сезона за регулярным скашиванием и удалением травы, лесной подстилки;</w:t>
      </w:r>
    </w:p>
    <w:p w14:paraId="6053A863" w14:textId="77777777" w:rsidR="004F3AAF" w:rsidRDefault="00000000">
      <w:pPr>
        <w:pStyle w:val="ConsPlusNormal"/>
        <w:numPr>
          <w:ilvl w:val="0"/>
          <w:numId w:val="12"/>
        </w:numPr>
        <w:ind w:left="0" w:firstLine="709"/>
        <w:jc w:val="both"/>
      </w:pPr>
      <w:r>
        <w:t>мероприятия по борьбе с грызунами на территории организаций отдыха детей и их оздоровления;</w:t>
      </w:r>
    </w:p>
    <w:p w14:paraId="046FC2F9" w14:textId="77777777" w:rsidR="004F3AAF" w:rsidRDefault="00000000">
      <w:pPr>
        <w:pStyle w:val="ConsPlusNormal"/>
        <w:numPr>
          <w:ilvl w:val="0"/>
          <w:numId w:val="12"/>
        </w:numPr>
        <w:ind w:left="0" w:firstLine="709"/>
        <w:jc w:val="both"/>
      </w:pPr>
      <w:r>
        <w:t>прием на работу в организации отдыха детей и их оздоровления сотрудников, привитых в соответствии с национальным календарем профилактических прививок и календарем профилактических прививок по эпидемическим показаниям, утвержденными Приказом Министерства здравоохранения Российской Федерации от 21.03.2014 № 125н «Об утверждении национального календаря профилактических прививок и календаря профилактических прививок по эпидемическим показаниям»;</w:t>
      </w:r>
    </w:p>
    <w:p w14:paraId="4E97783D" w14:textId="77777777" w:rsidR="004F3AAF" w:rsidRDefault="00000000">
      <w:pPr>
        <w:pStyle w:val="ConsPlusNormal"/>
        <w:numPr>
          <w:ilvl w:val="0"/>
          <w:numId w:val="12"/>
        </w:numPr>
        <w:ind w:left="0" w:firstLine="709"/>
        <w:jc w:val="both"/>
      </w:pPr>
      <w:r>
        <w:lastRenderedPageBreak/>
        <w:t>подготовку медицинских пунктов организаций отдыха детей и их оздоровления в соответствии с требованиями действующего законодательства;</w:t>
      </w:r>
    </w:p>
    <w:p w14:paraId="23EC9554" w14:textId="77777777" w:rsidR="004F3AAF" w:rsidRDefault="00000000">
      <w:pPr>
        <w:pStyle w:val="ConsPlusNormal"/>
        <w:numPr>
          <w:ilvl w:val="0"/>
          <w:numId w:val="12"/>
        </w:numPr>
        <w:ind w:left="0" w:firstLine="709"/>
        <w:jc w:val="both"/>
      </w:pPr>
      <w:r>
        <w:t>прохождение работниками организаций отдыха детей и их оздоровления медицинских осмотров в установленном порядке в соответствии с Приказом Минздрава России от 28.01.2021 № 29 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осмотры»» и аттестации в соответствии с санитарно-эпидемиологическими правилами и нормативами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28;</w:t>
      </w:r>
    </w:p>
    <w:p w14:paraId="462970D6" w14:textId="77777777" w:rsidR="004F3AAF" w:rsidRDefault="00000000">
      <w:pPr>
        <w:pStyle w:val="ConsPlusNormal"/>
        <w:numPr>
          <w:ilvl w:val="0"/>
          <w:numId w:val="11"/>
        </w:numPr>
        <w:ind w:left="0" w:firstLine="709"/>
        <w:jc w:val="both"/>
      </w:pPr>
      <w:r>
        <w:t>организовать полноценное питание детей в организациях отдыха детей и их оздоровления. Обеспечить своевременное заключение контрактов на поставку продуктов питания детским организациям отдыха детей и их оздоровления, осуществлять контроль качества и безопасности пищевых продуктов;</w:t>
      </w:r>
    </w:p>
    <w:p w14:paraId="3EDA99DC" w14:textId="77777777" w:rsidR="004F3AAF" w:rsidRDefault="00000000">
      <w:pPr>
        <w:pStyle w:val="ConsPlusNormal"/>
        <w:numPr>
          <w:ilvl w:val="0"/>
          <w:numId w:val="11"/>
        </w:numPr>
        <w:ind w:left="0" w:firstLine="709"/>
        <w:jc w:val="both"/>
      </w:pPr>
      <w:r>
        <w:t>не допускать открытия организаций отдыха детей и их оздоровления без согласования с Управлением Федеральной службы по надзору в сфере защиты прав потребителей и благополучия человека по Томской области и управлением надзорной деятельности ГУ МЧС России по Томской области;</w:t>
      </w:r>
    </w:p>
    <w:p w14:paraId="634D57C6" w14:textId="77777777" w:rsidR="004F3AAF" w:rsidRDefault="00000000">
      <w:pPr>
        <w:pStyle w:val="ConsPlusNormal"/>
        <w:numPr>
          <w:ilvl w:val="0"/>
          <w:numId w:val="11"/>
        </w:numPr>
        <w:ind w:left="0" w:firstLine="709"/>
        <w:jc w:val="both"/>
      </w:pPr>
      <w:r>
        <w:t>способствовать созданию для детей, находящихся в социально опасном положении, специализированных профильных смен, расширению возможностей для их временной занятости;</w:t>
      </w:r>
    </w:p>
    <w:p w14:paraId="292D3261" w14:textId="77777777" w:rsidR="004F3AAF" w:rsidRDefault="00000000">
      <w:pPr>
        <w:pStyle w:val="ConsPlusNormal"/>
        <w:numPr>
          <w:ilvl w:val="0"/>
          <w:numId w:val="11"/>
        </w:numPr>
        <w:ind w:left="0" w:firstLine="709"/>
        <w:jc w:val="both"/>
      </w:pPr>
      <w:r>
        <w:t>обеспечить в организациях отдыха детей и их оздоровления, расположенных в пределах муниципального образования, контроль за качеством воспитательной и образовательной работы, а также организацию занятий физической культурой, спортом и туризмом, включая проведение экскурсионных мероприятий, с учетом возрастных категорий детей;</w:t>
      </w:r>
    </w:p>
    <w:p w14:paraId="45F278D9" w14:textId="77777777" w:rsidR="004F3AAF" w:rsidRDefault="00000000">
      <w:pPr>
        <w:pStyle w:val="ConsPlusNormal"/>
        <w:numPr>
          <w:ilvl w:val="0"/>
          <w:numId w:val="11"/>
        </w:numPr>
        <w:ind w:left="0" w:firstLine="709"/>
        <w:jc w:val="both"/>
      </w:pPr>
      <w:r>
        <w:t>использовать успешный опыт организаций отдыха детей и их оздоровления по применению программ дополнительного образования, направленных на развитие индивидуальных способностей и навыков ребенка;</w:t>
      </w:r>
    </w:p>
    <w:p w14:paraId="0212ECDC" w14:textId="77777777" w:rsidR="004F3AAF" w:rsidRDefault="00000000">
      <w:pPr>
        <w:pStyle w:val="ConsPlusNormal"/>
        <w:numPr>
          <w:ilvl w:val="0"/>
          <w:numId w:val="11"/>
        </w:numPr>
        <w:ind w:left="0" w:firstLine="709"/>
        <w:jc w:val="both"/>
      </w:pPr>
      <w:r>
        <w:t>осуществлять мониторинг отдыха детей в каникулярное время, в том числе в разрезе категорий, относящихся к детям, находящимся в трудной жизненной ситуации, включая вопросы определения потребности в организованных формах отдыха детей, а также удовлетворенности населения проведением мероприятий по отдыху детей и деятельностью организаций отдыха детей и их оздоровления;</w:t>
      </w:r>
    </w:p>
    <w:p w14:paraId="2B156719" w14:textId="77777777" w:rsidR="004F3AAF" w:rsidRDefault="00000000">
      <w:pPr>
        <w:pStyle w:val="ConsPlusNormal"/>
        <w:numPr>
          <w:ilvl w:val="0"/>
          <w:numId w:val="11"/>
        </w:numPr>
        <w:ind w:left="0" w:firstLine="709"/>
        <w:jc w:val="both"/>
      </w:pPr>
      <w:r>
        <w:t>представлять в Департамент по вопросам семьи и детей Томской области информацию о ходе оздоровительной кампании детей и ее финансировании по форме и в сроки, установленные им.</w:t>
      </w:r>
    </w:p>
    <w:p w14:paraId="6F21063E" w14:textId="77777777" w:rsidR="004F3AAF" w:rsidRDefault="00000000">
      <w:pPr>
        <w:pStyle w:val="ConsPlusNonformat"/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14:paraId="60F97966" w14:textId="77777777" w:rsidR="004F3AAF" w:rsidRDefault="00000000">
      <w:pPr>
        <w:pStyle w:val="ConsPlusNormal"/>
        <w:numPr>
          <w:ilvl w:val="0"/>
          <w:numId w:val="12"/>
        </w:numPr>
        <w:ind w:left="0" w:firstLine="709"/>
        <w:jc w:val="both"/>
      </w:pPr>
      <w:r>
        <w:t>постановление администрации города Кедрового от 02.06.2014 № 257 «</w:t>
      </w:r>
      <w:r>
        <w:rPr>
          <w:rFonts w:ascii="Times New Roman CYR" w:hAnsi="Times New Roman CYR" w:cs="Times New Roman CYR"/>
        </w:rPr>
        <w:t>Об организации и обеспечении отдыха, оздоровления и занятости детей в муниципальном образовании «Город Кедровый»;</w:t>
      </w:r>
    </w:p>
    <w:p w14:paraId="5DB32814" w14:textId="77777777" w:rsidR="004F3AAF" w:rsidRDefault="00000000">
      <w:pPr>
        <w:pStyle w:val="ConsPlusNormal"/>
        <w:numPr>
          <w:ilvl w:val="0"/>
          <w:numId w:val="12"/>
        </w:numPr>
        <w:ind w:left="0" w:firstLine="709"/>
        <w:jc w:val="both"/>
      </w:pPr>
      <w:r>
        <w:t>постановление администрации города Кедрового от 14.05.2015 № 272 «О внесении изменений в постановление администрации города Кедрового от 02.06.2014 № 257 «</w:t>
      </w:r>
      <w:r>
        <w:rPr>
          <w:rFonts w:ascii="Times New Roman CYR" w:hAnsi="Times New Roman CYR" w:cs="Times New Roman CYR"/>
        </w:rPr>
        <w:t>Об организации и обеспечении отдыха, оздоровления и занятости детей в муниципальном образовании «Город Кедровый</w:t>
      </w:r>
      <w:r>
        <w:t>».</w:t>
      </w:r>
    </w:p>
    <w:p w14:paraId="3D1561EE" w14:textId="77777777" w:rsidR="004F3AAF" w:rsidRDefault="00000000">
      <w:pPr>
        <w:pStyle w:val="ConsPlusNonformat"/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Опубликовать настоящее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14:paraId="785AB90E" w14:textId="77777777" w:rsidR="004F3AAF" w:rsidRDefault="00000000">
      <w:pPr>
        <w:pStyle w:val="ConsPlusNonformat"/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опубликования.</w:t>
      </w:r>
    </w:p>
    <w:p w14:paraId="4B7A46DF" w14:textId="77777777" w:rsidR="004F3AAF" w:rsidRDefault="00000000">
      <w:pPr>
        <w:pStyle w:val="ConsPlusNonformat"/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14:paraId="2CFDAB5C" w14:textId="77777777" w:rsidR="004F3AAF" w:rsidRDefault="004F3A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AA3B3CD" w14:textId="77777777" w:rsidR="004F3AAF" w:rsidRDefault="004F3A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5358EF9" w14:textId="77777777" w:rsidR="004F3AAF" w:rsidRDefault="004F3A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2BAB595" w14:textId="77777777" w:rsidR="004F3AAF" w:rsidRDefault="000000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города Кедрового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Н.А. Соловьёва</w:t>
      </w:r>
    </w:p>
    <w:p w14:paraId="0FD4E7C7" w14:textId="77777777" w:rsidR="004F3AAF" w:rsidRDefault="00000000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 w:clear="all"/>
      </w:r>
    </w:p>
    <w:p w14:paraId="75CC7E2E" w14:textId="77777777" w:rsidR="004F3AAF" w:rsidRDefault="00000000">
      <w:pPr>
        <w:widowControl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 № 1 к постановлению</w:t>
      </w:r>
    </w:p>
    <w:p w14:paraId="41119017" w14:textId="77777777" w:rsidR="004F3AAF" w:rsidRDefault="00000000">
      <w:pPr>
        <w:widowControl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Администрации города Кедрового</w:t>
      </w:r>
    </w:p>
    <w:p w14:paraId="59D1930D" w14:textId="77777777" w:rsidR="004F3AAF" w:rsidRDefault="00000000">
      <w:pPr>
        <w:widowControl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11.05.2016 г. № 249</w:t>
      </w:r>
    </w:p>
    <w:p w14:paraId="58034B9D" w14:textId="77777777" w:rsidR="004F3AAF" w:rsidRDefault="00000000">
      <w:pPr>
        <w:widowControl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ПОРЯДОК</w:t>
      </w:r>
    </w:p>
    <w:p w14:paraId="1178A379" w14:textId="77777777" w:rsidR="004F3AAF" w:rsidRDefault="004F3AAF">
      <w:pPr>
        <w:widowControl w:val="0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14:paraId="5C241FD6" w14:textId="77777777" w:rsidR="004F3AAF" w:rsidRDefault="00000000">
      <w:pPr>
        <w:widowControl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</w:rPr>
        <w:t xml:space="preserve">предоставления родителям (законным представителям) денежной компенсации стоимости путевок в загородные стационарные оздоровительные организации, в том числе </w:t>
      </w:r>
      <w:r>
        <w:rPr>
          <w:b/>
        </w:rPr>
        <w:t>на специализированные (профильные) смены</w:t>
      </w:r>
      <w:r>
        <w:rPr>
          <w:rFonts w:ascii="Times New Roman CYR" w:hAnsi="Times New Roman CYR" w:cs="Times New Roman CYR"/>
          <w:b/>
        </w:rPr>
        <w:t xml:space="preserve"> и в специализированные (профильные) палаточные лагеря, расположенные на территории Российской Федерации</w:t>
      </w:r>
    </w:p>
    <w:p w14:paraId="70E64E7F" w14:textId="77777777" w:rsidR="004F3AAF" w:rsidRDefault="004F3AAF">
      <w:pPr>
        <w:widowControl w:val="0"/>
        <w:jc w:val="both"/>
        <w:rPr>
          <w:rFonts w:ascii="Times New Roman CYR" w:hAnsi="Times New Roman CYR" w:cs="Times New Roman CYR"/>
          <w:b/>
          <w:bCs/>
        </w:rPr>
      </w:pPr>
    </w:p>
    <w:p w14:paraId="4E5E64B5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Настоящий Порядок определяет механизм предоставления за счет средств</w:t>
      </w:r>
      <w:r>
        <w:t xml:space="preserve"> субсидии из областного бюджета бюджету муниципального образования «Город Кедровый» на софинансирование расходных обязательств по организации отдыха детей в каникулярное время и средств </w:t>
      </w:r>
      <w:r>
        <w:rPr>
          <w:rFonts w:ascii="Times New Roman CYR" w:hAnsi="Times New Roman CYR" w:cs="Times New Roman CYR"/>
        </w:rPr>
        <w:t xml:space="preserve">местного бюджета родителям (законным представителям) денежной компенсации </w:t>
      </w:r>
      <w:bookmarkStart w:id="14" w:name="OLE_LINK48"/>
      <w:bookmarkStart w:id="15" w:name="OLE_LINK49"/>
      <w:bookmarkStart w:id="16" w:name="OLE_LINK50"/>
      <w:r>
        <w:rPr>
          <w:rFonts w:ascii="Times New Roman CYR" w:hAnsi="Times New Roman CYR" w:cs="Times New Roman CYR"/>
        </w:rPr>
        <w:t xml:space="preserve">стоимости путевок в загородные стационарные оздоровительные организации, в том числе </w:t>
      </w:r>
      <w:r>
        <w:t>на специализированные (профильные) смены</w:t>
      </w:r>
      <w:r>
        <w:rPr>
          <w:rFonts w:ascii="Times New Roman CYR" w:hAnsi="Times New Roman CYR" w:cs="Times New Roman CYR"/>
        </w:rPr>
        <w:t xml:space="preserve"> и в специализированные (профильные) палаточные лагеря, расположенные на территории Российской Федерации (далее – денежная компенсация)</w:t>
      </w:r>
      <w:bookmarkEnd w:id="14"/>
      <w:bookmarkEnd w:id="15"/>
      <w:bookmarkEnd w:id="16"/>
      <w:r>
        <w:rPr>
          <w:rFonts w:ascii="Times New Roman CYR" w:hAnsi="Times New Roman CYR" w:cs="Times New Roman CYR"/>
        </w:rPr>
        <w:t>.</w:t>
      </w:r>
    </w:p>
    <w:p w14:paraId="164A564A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 Право на получение денежной компенсации имеет один из родителей (законных представителей) за самостоятельно приобретенную путевку для детей, проживающих на территории муниципального образования «Город Кедровый», в </w:t>
      </w:r>
      <w:r>
        <w:t>загородные стационарные оздоровительные организации, расположенные на территории Российской Федерации, со сроком  пребывания  не менее 7 дней в период весенних, осенних, зимних школьных каникул и не более 21 дня в период летних школьных каникул для детей школьного возраста до 15 лет (включительно) и до 17 лет (включительно) на специализированные (профильные) смены</w:t>
      </w:r>
      <w:r>
        <w:rPr>
          <w:rFonts w:ascii="Times New Roman CYR" w:hAnsi="Times New Roman CYR" w:cs="Times New Roman CYR"/>
        </w:rPr>
        <w:t xml:space="preserve">, а также в </w:t>
      </w:r>
      <w:r>
        <w:t xml:space="preserve">специализированные (профильные) палаточные лагеря, расположенные на территории Российской Федерации, со сроком пребывания до 21 дня для детей школьного возраста до 17 лет (включительно) (далее - </w:t>
      </w:r>
      <w:r>
        <w:rPr>
          <w:rFonts w:ascii="Times New Roman CYR" w:hAnsi="Times New Roman CYR" w:cs="Times New Roman CYR"/>
        </w:rPr>
        <w:t>загородные стационарные оздоровительные организации)</w:t>
      </w:r>
      <w:r>
        <w:t>.</w:t>
      </w:r>
    </w:p>
    <w:p w14:paraId="3CDD02E4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 Выплата денежной компенсации в загородные стационарные оздоровительные организации осуществляется в соответствии с </w:t>
      </w:r>
      <w:r>
        <w:rPr>
          <w:rFonts w:ascii="Times New Roman CYR" w:hAnsi="Times New Roman CYR" w:cs="Times New Roman CYR"/>
          <w:color w:val="000000"/>
        </w:rPr>
        <w:t xml:space="preserve">подпунктом 1,2 пункта </w:t>
      </w:r>
      <w:r>
        <w:rPr>
          <w:rFonts w:ascii="Times New Roman CYR" w:hAnsi="Times New Roman CYR" w:cs="Times New Roman CYR"/>
        </w:rPr>
        <w:t>3 настоящего постановления. Размер денежной компенсации не может превышать фактическую стоимость путевок.</w:t>
      </w:r>
    </w:p>
    <w:p w14:paraId="05C4AC8A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 Денежная компенсация предоставляется на одного ребенка не более чем за одну путевку в течение одного календарного года, в котором ребенком фактически получена услуга по данной путевке, при условии, что в указанном году ребенку, на которого родителем (законным представителем) она запрашивается, не предоставлялась путевка в организации данного типа, приобретенная за счет средств областного бюджета.</w:t>
      </w:r>
    </w:p>
    <w:p w14:paraId="651BD716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  Для назначения и получения денежной компенсации родитель (законный представитель) представляет в приемную администрации города Кедрового следующие документы:</w:t>
      </w:r>
    </w:p>
    <w:p w14:paraId="78176698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заявление в письменной форме о предоставлении денежной компенсации с указанием адреса места жительства или реквизитов счета, открытого им в кредитной организации;</w:t>
      </w:r>
    </w:p>
    <w:p w14:paraId="34C7BBDF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копию паспорта гражданина Российской Федерации родителя (законного представителя) или иного документа, удостоверяющего личность гражданина Российской Федерации;</w:t>
      </w:r>
    </w:p>
    <w:p w14:paraId="6D7F2E27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копию свидетельства о рождении ребенка, на которого приобретена путевка;</w:t>
      </w:r>
    </w:p>
    <w:p w14:paraId="431A8DB2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копию документа, подтверждающего полномочия законного представителя (кроме родителя);</w:t>
      </w:r>
    </w:p>
    <w:p w14:paraId="6CBAC57F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д) копию путевки или ее корешок;</w:t>
      </w:r>
    </w:p>
    <w:p w14:paraId="54377F30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е) копию финансового документа, подтверждающего факт приобретения путевки родителем (законным представителем);</w:t>
      </w:r>
    </w:p>
    <w:p w14:paraId="70173D8F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ж) справку о доходах членов семьи за последние 3 календарные месяца, предшествующие </w:t>
      </w:r>
      <w:r>
        <w:rPr>
          <w:rFonts w:ascii="Times New Roman CYR" w:hAnsi="Times New Roman CYR" w:cs="Times New Roman CYR"/>
        </w:rPr>
        <w:lastRenderedPageBreak/>
        <w:t>месяцу подачи заявления;</w:t>
      </w:r>
    </w:p>
    <w:p w14:paraId="46A19115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з) справку с места жительства о составе семьи.</w:t>
      </w:r>
    </w:p>
    <w:p w14:paraId="3F47AF77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предоставлении документов, указанных в подпункты б), в), г) и </w:t>
      </w:r>
      <w:proofErr w:type="gramStart"/>
      <w:r>
        <w:rPr>
          <w:rFonts w:ascii="Times New Roman CYR" w:hAnsi="Times New Roman CYR" w:cs="Times New Roman CYR"/>
        </w:rPr>
        <w:t>д)</w:t>
      </w:r>
      <w:r>
        <w:t>(</w:t>
      </w:r>
      <w:proofErr w:type="gramEnd"/>
      <w:r>
        <w:t>при предоставлении копии путевки) и е)</w:t>
      </w:r>
      <w:r>
        <w:rPr>
          <w:rFonts w:ascii="Times New Roman CYR" w:hAnsi="Times New Roman CYR" w:cs="Times New Roman CYR"/>
        </w:rPr>
        <w:t xml:space="preserve"> настоящего пункта, родитель (законный представитель) предъявляет оригиналы для сверки.</w:t>
      </w:r>
    </w:p>
    <w:p w14:paraId="3C234418" w14:textId="77777777" w:rsidR="004F3AAF" w:rsidRDefault="00000000">
      <w:pPr>
        <w:pStyle w:val="ConsPlusNormal"/>
        <w:ind w:firstLine="709"/>
        <w:jc w:val="both"/>
      </w:pPr>
      <w:r>
        <w:t xml:space="preserve">Документы, перечисленные в </w:t>
      </w:r>
      <w:r>
        <w:rPr>
          <w:rFonts w:ascii="Times New Roman CYR" w:hAnsi="Times New Roman CYR" w:cs="Times New Roman CYR"/>
        </w:rPr>
        <w:t xml:space="preserve">подпунктах б), в), г) и д) </w:t>
      </w:r>
      <w:r>
        <w:t>(при предоставлении копии путевки) и е) настоящего пункта, пересылаемые по почте, должны быть заверены в установленном порядке.</w:t>
      </w:r>
    </w:p>
    <w:p w14:paraId="2FF81AB8" w14:textId="77777777" w:rsidR="004F3AAF" w:rsidRDefault="00000000">
      <w:pPr>
        <w:pStyle w:val="ConsPlusNormal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 Подтверждение категории детей, находящихся в трудной жизненной ситуации, для предоставления денежной компенсации определяется в соответствии с пунктом 6.1. настоящего Порядка.</w:t>
      </w:r>
    </w:p>
    <w:p w14:paraId="5C25E20E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6.1. Для получения денежной компенсации на ребенка, относящегося к категории детей, находящихся в трудной жизненной ситуации, заявителем дополнительно к документам, перечисленным в пункте 5 настоящего Порядка, представляются следующие документы:</w:t>
      </w:r>
    </w:p>
    <w:p w14:paraId="345E0B6D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для детей, оставшихся без попечения родителей, - копия правового акта органа опеки и попечительства об установлении опеки или попечительства;</w:t>
      </w:r>
    </w:p>
    <w:p w14:paraId="16E9345C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для детей-инвалидов - копия справки, подтверждающей факт установления инвалидности, выданной федеральным учреждением медико-социальной экспертизы;</w:t>
      </w:r>
    </w:p>
    <w:p w14:paraId="0B8A6625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для детей с ограниченными возможностями здоровья - выписки из заключения психолого-медико-педагогической комиссии;</w:t>
      </w:r>
    </w:p>
    <w:p w14:paraId="577D602C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4) для детей - жертв вооруженных и межнациональных конфликтов, экологических и техногенных катастроф, стихийных бедствий:</w:t>
      </w:r>
    </w:p>
    <w:p w14:paraId="7FDF63CD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выписки из списка пострадавших лиц, из списка эвакуированных лиц, из иных документов, подтверждающих вышеуказанный статус, выдаваемые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области;</w:t>
      </w:r>
    </w:p>
    <w:p w14:paraId="3804BE49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справка органа местного самоуправления муниципального образования «Город Кедровый», подтверждающая факт нахождения граждан в трудной жизненной ситуации в связи с утратой или повреждением имущества в результате стихийного бедствия;</w:t>
      </w:r>
    </w:p>
    <w:p w14:paraId="2904D874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5) для детей из семей беженцев и вынужденных переселенцев - копия удостоверения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переселенцами, выдаваемого территориальными органами федерального органа исполнительной власти, уполномоченного на осуществление функций по контролю и надзору в сфере миграции;</w:t>
      </w:r>
    </w:p>
    <w:p w14:paraId="39F09D21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6) для детей с отклонениями в поведении, детей, оказавшихся в экстремальных условиях, детей -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семьи:</w:t>
      </w:r>
    </w:p>
    <w:p w14:paraId="5EC8BD4C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ходатайство комиссии по делам несовершеннолетних и защите их прав муниципального образования «Город Кедровый», подтверждающее, что ребенок относится к одной из указанных категорий;</w:t>
      </w:r>
    </w:p>
    <w:p w14:paraId="5613034B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ходатайство органов опеки и попечительства муниципального образования «Город Кедровый» для семей, состоящих на учете в органах опеки и попечительства, в том числе для семей, включенных в работу по технологии «работа со случаем»;</w:t>
      </w:r>
    </w:p>
    <w:p w14:paraId="327249A9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7) для детей, проживающих в малоимущих семьях, - справка органов социальной защиты населения по месту жительства, подтверждающая отнесение семьи к категории малоимущих семей в соответствии с действующим законодательством.</w:t>
      </w:r>
    </w:p>
    <w:p w14:paraId="6580A412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6.2. При предоставлении копий документов, указанных в подпунктах 1) - 3), 5) пункта 6.1 настоящего Порядка, заявитель предъявляет оригиналы для сверки.</w:t>
      </w:r>
    </w:p>
    <w:p w14:paraId="132331EA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Документы, перечисленные в подпунктах 1) - 3), 5) пункта 24, пересылаемые по почте, должны быть заверены в установленном порядке.</w:t>
      </w:r>
    </w:p>
    <w:p w14:paraId="483E9CA6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6.3. Заявитель вправе самостоятельно представить документы, указанные в подпунктах 4), 6) и 7) пункта 6.1 настоящего Порядка.</w:t>
      </w:r>
    </w:p>
    <w:p w14:paraId="250C6073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непредставлении заявителем документов, указанных в подпунктах 4), 6), и 7) пункта 6.1 настоящего Порядка, документы запрашиваются образовательными организациями, указанными в пункте9 настоящего Порядка, в порядке межведомственного электронного взаимодействия в соответствии с положениями Федерального закона от 27.07.2010 № 210-ФЗ «Об организации предоставления государственных и муниципальных услуг», а при отсутствии доступа к системе межведомственного электронного взаимодействия - на бумажном носителе с соблюдением требований законодательства Российской Федерации в области защиты персональных данных.</w:t>
      </w:r>
    </w:p>
    <w:p w14:paraId="66DCF4F1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случае если на основании представленных документов о доходах среднедушевой доход семьи получается ниже одного прожиточного минимума на душу населения в муниципальном образовании «Город Кедровый», но семья не состоит в органах социальной защиты населения как малоимущая, то размер денежной компенсации рассчитывается, как для ребенка, </w:t>
      </w:r>
      <w:r>
        <w:t>находящегося в трудной жизненной ситуации</w:t>
      </w:r>
      <w:r>
        <w:rPr>
          <w:rFonts w:ascii="Times New Roman CYR" w:hAnsi="Times New Roman CYR" w:cs="Times New Roman CYR"/>
        </w:rPr>
        <w:t>.</w:t>
      </w:r>
    </w:p>
    <w:p w14:paraId="45ADA13C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 Днем обращения за денежной компенсацией считается день подачи заявления со всеми документами, указанными в пункте 5 настоящего Порядка.</w:t>
      </w:r>
    </w:p>
    <w:p w14:paraId="310F52EA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Если указанное заявление со всеми необходимыми документами пересылается по почте, то днем обращения за предоставлением денежной компенсации считается дата, указанная на почтовом штемпеле организации, определенной в соответствии с действующим законодательством, по месту отправления данного заявления.</w:t>
      </w:r>
    </w:p>
    <w:p w14:paraId="33ECA5DD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8. Лица, подавшие заявление о предоставлении денежной компенсации, несут ответственность за достоверность сведений, содержащихся в представленных документах, в соответствии с законодательством Российской Федерации.</w:t>
      </w:r>
    </w:p>
    <w:p w14:paraId="18A3D45F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9. Образовательная организация:</w:t>
      </w:r>
    </w:p>
    <w:p w14:paraId="6017061E" w14:textId="77777777" w:rsidR="004F3AAF" w:rsidRDefault="00000000">
      <w:pPr>
        <w:pStyle w:val="af9"/>
        <w:widowControl w:val="0"/>
        <w:numPr>
          <w:ilvl w:val="0"/>
          <w:numId w:val="14"/>
        </w:numPr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регистрирует заявление в журнале по форме, утверждаемой Департаментом по вопросам семьи и детей Томской области;</w:t>
      </w:r>
    </w:p>
    <w:p w14:paraId="6E52A348" w14:textId="77777777" w:rsidR="004F3AAF" w:rsidRDefault="00000000">
      <w:pPr>
        <w:pStyle w:val="af9"/>
        <w:widowControl w:val="0"/>
        <w:numPr>
          <w:ilvl w:val="0"/>
          <w:numId w:val="14"/>
        </w:numPr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формирует и ведет дела заявителей;</w:t>
      </w:r>
    </w:p>
    <w:p w14:paraId="734F010E" w14:textId="77777777" w:rsidR="004F3AAF" w:rsidRDefault="00000000">
      <w:pPr>
        <w:pStyle w:val="af9"/>
        <w:widowControl w:val="0"/>
        <w:numPr>
          <w:ilvl w:val="0"/>
          <w:numId w:val="14"/>
        </w:numPr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ведет расчет среднедушевого дохода семьи;</w:t>
      </w:r>
    </w:p>
    <w:p w14:paraId="38E878B0" w14:textId="77777777" w:rsidR="004F3AAF" w:rsidRDefault="00000000">
      <w:pPr>
        <w:pStyle w:val="af9"/>
        <w:widowControl w:val="0"/>
        <w:numPr>
          <w:ilvl w:val="0"/>
          <w:numId w:val="14"/>
        </w:numPr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ведет учет лиц, получивших денежные компенсации;</w:t>
      </w:r>
    </w:p>
    <w:p w14:paraId="496AC27E" w14:textId="77777777" w:rsidR="004F3AAF" w:rsidRDefault="00000000">
      <w:pPr>
        <w:pStyle w:val="af9"/>
        <w:widowControl w:val="0"/>
        <w:numPr>
          <w:ilvl w:val="0"/>
          <w:numId w:val="14"/>
        </w:numPr>
        <w:ind w:left="0" w:firstLine="709"/>
        <w:jc w:val="both"/>
        <w:rPr>
          <w:rFonts w:ascii="Times New Roman CYR" w:hAnsi="Times New Roman CYR" w:cs="Times New Roman CYR"/>
        </w:rPr>
      </w:pPr>
      <w:r>
        <w:t>осуществляет выплату денежной компенсации.</w:t>
      </w:r>
    </w:p>
    <w:p w14:paraId="1FB42B59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10. Образовательная организация в течение 30 календарных дней со дня обращения за денежной компенсацией принимает решение о предоставлении денежной компенсации или об отказе в ее предоставлении.</w:t>
      </w:r>
    </w:p>
    <w:p w14:paraId="5DEFCB6C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Образовательная организация уведомляет лиц, подавших заявление о предоставлении денежной компенсации, о принятом решении в течение 3 рабочих дней с момента принятия решения.</w:t>
      </w:r>
    </w:p>
    <w:p w14:paraId="535BE31F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11. Основаниями для отказа в предоставлении денежной компенсации являются:</w:t>
      </w:r>
    </w:p>
    <w:p w14:paraId="072503E4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отсутствие права на предоставление денежной компенсации в соответствии с настоящим Порядком;</w:t>
      </w:r>
    </w:p>
    <w:p w14:paraId="3212FD53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несоответствие представленных документов требованиям действующего законодательства;</w:t>
      </w:r>
    </w:p>
    <w:p w14:paraId="1D8D152C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непредставление документов, указанных в пункте 5 настоящего Порядка;</w:t>
      </w:r>
    </w:p>
    <w:p w14:paraId="4871FF6B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4) несоблюдение сроков предоставления документов, определенных в пункте 14 настоящего Порядка;</w:t>
      </w:r>
    </w:p>
    <w:p w14:paraId="58607BD2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  <w:color w:val="FF0000"/>
        </w:rPr>
      </w:pPr>
      <w:r>
        <w:rPr>
          <w:rFonts w:ascii="Times New Roman CYR" w:hAnsi="Times New Roman CYR" w:cs="Times New Roman CYR"/>
        </w:rPr>
        <w:t>5)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spacing w:val="2"/>
          <w:shd w:val="clear" w:color="auto" w:fill="FFFFFF"/>
        </w:rPr>
        <w:t xml:space="preserve">отсутствие остатка свободных средств, предусмотренных на </w:t>
      </w:r>
      <w:r>
        <w:t xml:space="preserve">предоставление денежной компенсации родителям (законным представителям) стоимости путевки </w:t>
      </w:r>
      <w:r>
        <w:rPr>
          <w:rFonts w:ascii="Times New Roman CYR" w:hAnsi="Times New Roman CYR" w:cs="Times New Roman CYR"/>
        </w:rPr>
        <w:t>в загородные стационарные оздоровительные организации</w:t>
      </w:r>
      <w:r>
        <w:rPr>
          <w:spacing w:val="2"/>
          <w:shd w:val="clear" w:color="auto" w:fill="FFFFFF"/>
        </w:rPr>
        <w:t xml:space="preserve"> и компенсации стоимости проезда. </w:t>
      </w:r>
      <w:r>
        <w:rPr>
          <w:color w:val="FF0000"/>
          <w:spacing w:val="2"/>
          <w:shd w:val="clear" w:color="auto" w:fill="FFFFFF"/>
        </w:rPr>
        <w:t>(Пункт 5)</w:t>
      </w:r>
      <w:r>
        <w:rPr>
          <w:spacing w:val="2"/>
          <w:shd w:val="clear" w:color="auto" w:fill="FFFFFF"/>
        </w:rPr>
        <w:t xml:space="preserve"> </w:t>
      </w:r>
      <w:r>
        <w:rPr>
          <w:color w:val="FF0000"/>
          <w:spacing w:val="2"/>
          <w:shd w:val="clear" w:color="auto" w:fill="FFFFFF"/>
        </w:rPr>
        <w:t>в редакции постановления Администрации города Кедрового от 04.02.2019 № 44)</w:t>
      </w:r>
    </w:p>
    <w:p w14:paraId="087AF9DD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12. Выплата денежной компенсации осуществляется в течение 10 рабочих дней со дня принятия решения о предоставлении денежной компенсации, за исключением случая, указанного </w:t>
      </w:r>
      <w:r>
        <w:rPr>
          <w:rFonts w:ascii="Times New Roman CYR" w:hAnsi="Times New Roman CYR" w:cs="Times New Roman CYR"/>
        </w:rPr>
        <w:lastRenderedPageBreak/>
        <w:t>в пункте 14 настоящего Порядка.</w:t>
      </w:r>
    </w:p>
    <w:p w14:paraId="70D04D34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желанию родителя (законного представителя) средства, выплачиваемые в качестве денежной компенсации, перечисляются на соответствующий счет в кредитной организации либо пересылаются в установленном порядке по месту жительства получателя денежной компенсации через оператора почтовой связи, либо выплачиваются иным способом, предусмотренным действующим законодательством.</w:t>
      </w:r>
    </w:p>
    <w:p w14:paraId="022EAD65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13. Финансовое обеспечение расходов, связанных с предоставлением денежной компенсации, производится в пределах средств, предусмотренных на эти цели в местном бюджете и </w:t>
      </w:r>
      <w:r>
        <w:t xml:space="preserve">субсидии из областного бюджета бюджету муниципального образования «Город Кедровый» на софинансирование расходных обязательств по организации отдыха детей в каникулярное время и средств </w:t>
      </w:r>
      <w:r>
        <w:rPr>
          <w:rFonts w:ascii="Times New Roman CYR" w:hAnsi="Times New Roman CYR" w:cs="Times New Roman CYR"/>
        </w:rPr>
        <w:t>местного бюджета на соответствующий финансовый год.</w:t>
      </w:r>
    </w:p>
    <w:p w14:paraId="53BEA593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14. Документы на получение денежной компенсации за услугу, полученную ребенком в текущем финансовом году в течение зимних, весенних, летних школьных каникул, представляются в образовательную организацию в срок до 15 октября текущего года, за услугу, полученную ребенком в текущем финансовом году в течение осенних школьных каникул, представляются в образовательную организацию в срок до 31 марта следующего года. </w:t>
      </w:r>
    </w:p>
    <w:p w14:paraId="53E2E6D9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случае если документы на получение денежной компенсации за услугу, полученную ребенком в текущем финансовом году, представлены в образовательную организацию для оплаты в декабре текущего финансового года, то родители (законные представители) имеют право на получение денежной компенсации в размере, установленном на текущий финансовый год, в порядке, установленном настоящим постановлением, не позднее первого квартала следующего финансового года.</w:t>
      </w:r>
    </w:p>
    <w:p w14:paraId="42BEF9A2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15. Денежная компенсация за услугу, полученную ребенком в предыдущем календарном году, но не ранее вступления в силу настоящего постановления, может быть предоставлена родителю (законному представителю), обратившемуся за ее получением не позднее первого квартала текущего года, в размере, рассчитанном по стоимости, установленной на дату приобретения путевки, в порядке, установленном настоящим постановлением.</w:t>
      </w:r>
    </w:p>
    <w:p w14:paraId="337B9DC9" w14:textId="77777777" w:rsidR="004F3AAF" w:rsidRDefault="0000000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16. Споры по вопросам назначения и предоставления денежной компенсации и обжалование решений об отказе в предоставлении денежной компенсации осуществляются в соответствии с действующим законодательством.</w:t>
      </w:r>
    </w:p>
    <w:p w14:paraId="2860EB02" w14:textId="77777777" w:rsidR="004F3AAF" w:rsidRDefault="00000000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 w:clear="all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6252"/>
      </w:tblGrid>
      <w:tr w:rsidR="004F3AAF" w14:paraId="00A87185" w14:textId="77777777">
        <w:trPr>
          <w:trHeight w:val="369"/>
        </w:trPr>
        <w:tc>
          <w:tcPr>
            <w:tcW w:w="39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246E0A" w14:textId="77777777" w:rsidR="004F3AAF" w:rsidRDefault="004F3AAF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6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9E45F4" w14:textId="77777777" w:rsidR="004F3AAF" w:rsidRDefault="00000000">
            <w:pPr>
              <w:widowControl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Приложение № 2 к постановлению</w:t>
            </w:r>
          </w:p>
          <w:p w14:paraId="53EE970D" w14:textId="77777777" w:rsidR="004F3AAF" w:rsidRDefault="00000000">
            <w:pPr>
              <w:widowControl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Администрации города Кедрового</w:t>
            </w:r>
          </w:p>
          <w:p w14:paraId="0325BFD8" w14:textId="77777777" w:rsidR="004F3AAF" w:rsidRDefault="00000000">
            <w:pPr>
              <w:widowControl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от 11.05.2016 г. № 249</w:t>
            </w:r>
          </w:p>
          <w:p w14:paraId="5A3D6715" w14:textId="77777777" w:rsidR="004F3AAF" w:rsidRDefault="004F3AAF">
            <w:pPr>
              <w:widowControl w:val="0"/>
              <w:jc w:val="right"/>
              <w:rPr>
                <w:rFonts w:ascii="Times New Roman CYR" w:hAnsi="Times New Roman CYR" w:cs="Times New Roman CYR"/>
              </w:rPr>
            </w:pPr>
          </w:p>
        </w:tc>
      </w:tr>
    </w:tbl>
    <w:p w14:paraId="59179A1C" w14:textId="77777777" w:rsidR="004F3AAF" w:rsidRDefault="004F3AAF">
      <w:pPr>
        <w:widowControl w:val="0"/>
        <w:jc w:val="both"/>
        <w:rPr>
          <w:rFonts w:ascii="Times New Roman CYR" w:hAnsi="Times New Roman CYR" w:cs="Times New Roman CYR"/>
          <w:b/>
          <w:bCs/>
        </w:rPr>
      </w:pPr>
    </w:p>
    <w:p w14:paraId="7980171C" w14:textId="77777777" w:rsidR="004F3AAF" w:rsidRDefault="00000000">
      <w:pPr>
        <w:widowControl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ПОРЯДОК</w:t>
      </w:r>
    </w:p>
    <w:p w14:paraId="42038AE7" w14:textId="77777777" w:rsidR="004F3AAF" w:rsidRDefault="00000000">
      <w:pPr>
        <w:widowControl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учета и исчисления величины среднедушевого дохода семьи для произведения оплаты денежной компенсации </w:t>
      </w:r>
      <w:r>
        <w:rPr>
          <w:rFonts w:ascii="Times New Roman CYR" w:hAnsi="Times New Roman CYR" w:cs="Times New Roman CYR"/>
          <w:b/>
        </w:rPr>
        <w:t xml:space="preserve">стоимости путевок в загородные стационарные оздоровительные организации, в том числе </w:t>
      </w:r>
      <w:r>
        <w:rPr>
          <w:b/>
        </w:rPr>
        <w:t>на специализированные (профильные) смены</w:t>
      </w:r>
      <w:r>
        <w:rPr>
          <w:rFonts w:ascii="Times New Roman CYR" w:hAnsi="Times New Roman CYR" w:cs="Times New Roman CYR"/>
          <w:b/>
        </w:rPr>
        <w:t xml:space="preserve"> и в специализированные (профильные) палаточные лагеря, расположенные на территории Российской Федерации, и </w:t>
      </w:r>
      <w:r>
        <w:rPr>
          <w:rFonts w:ascii="Times New Roman CYR" w:hAnsi="Times New Roman CYR" w:cs="Times New Roman CYR"/>
          <w:b/>
          <w:bCs/>
        </w:rPr>
        <w:t>стоимости проезда в размере 50 % на междугородном транспорте детям школьного возраста муниципального образования «Город Кедровый» до места нахождения детских загородных стационарных организаций и обратно в пределах Томской области</w:t>
      </w:r>
    </w:p>
    <w:p w14:paraId="1CF491F8" w14:textId="77777777" w:rsidR="004F3AAF" w:rsidRDefault="004F3AAF">
      <w:pPr>
        <w:widowControl w:val="0"/>
        <w:jc w:val="both"/>
        <w:rPr>
          <w:rFonts w:ascii="Times New Roman CYR" w:hAnsi="Times New Roman CYR" w:cs="Times New Roman CYR"/>
          <w:b/>
          <w:bCs/>
        </w:rPr>
      </w:pPr>
    </w:p>
    <w:p w14:paraId="6D908699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Настоящий Порядок устанавливает правила учета и исчисления величины среднедушевого дохода семьи для произведения оплаты денежной компенсации стоимости путевок в загородные стационарные оздоровительные организации, в том числе на специализированные (профильные) смены и в специализированные (профильные) палаточные лагеря, расположенные на территории Российской Федерации, и стоимости проезда в размере 50 % на междугородном транспорте детям школьного возраста муниципального образования «Город Кедровый» до места нахождения детских загородных стационарных организаций и обратно в пределах Томской области (далее - среднедушевой доход семьи).</w:t>
      </w:r>
    </w:p>
    <w:p w14:paraId="5C887B90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 При исчислении среднедушевого дохода семьи в составе семьи учитываются:</w:t>
      </w:r>
    </w:p>
    <w:p w14:paraId="7AF93760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родители (законные представители), в том числе раздельно проживающие, состоящие в браке, и проживающие совместно с ними или с одним из них их несовершеннолетние дети, а также дети, находящиеся под их опекой (попечительством);</w:t>
      </w:r>
    </w:p>
    <w:p w14:paraId="45CE4593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родитель (законный представитель) и проживающие совместно с ним его несовершеннолетние дети, а также дети, находящиеся под его опекой (попечительством).</w:t>
      </w:r>
    </w:p>
    <w:p w14:paraId="1550013B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В состав семьи, учитываемый при исчислении среднедушевого дохода семьи, не включаются:</w:t>
      </w:r>
    </w:p>
    <w:p w14:paraId="394BEC55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дети, достигшие совершеннолетия;</w:t>
      </w:r>
    </w:p>
    <w:p w14:paraId="30B63FB0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дети в возрасте до 18 лет при приобретении ими полной дееспособности в соответствии с действующим законодательством;</w:t>
      </w:r>
    </w:p>
    <w:p w14:paraId="5AB60F5D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дети, в отношении которых заявители лишены родительских прав;</w:t>
      </w:r>
    </w:p>
    <w:p w14:paraId="1578471E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4) дети, находящиеся на полном государственном обеспечении;</w:t>
      </w:r>
    </w:p>
    <w:p w14:paraId="424D05B1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5) родитель (законный представитель), проходящий военную службу по призыву в качестве сержанта, старшины, солдата или матроса либо обучающийся в военном образовательном учреждении профессионального образования до заключения контракта о прохождении военной службы;</w:t>
      </w:r>
    </w:p>
    <w:p w14:paraId="1FE02F32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6) родитель (законный представитель), отсутствующий в семье в связи с назначением наказания в виде лишения свободы, нахождением под арестом или на принудительном лечении по решению суда, прохождением судебно-медицинской экспертизы.</w:t>
      </w:r>
    </w:p>
    <w:p w14:paraId="767F471C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 В доход семьи, учитываемый при исчислении величины среднедушевого дохода, включаются все виды заработной платы (денежного вознаграждения, содержания) и дополнительного вознаграждения по всем местам работы, в том числе:</w:t>
      </w:r>
    </w:p>
    <w:p w14:paraId="0BD7F4FC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суммы, начисленные по тарифным ставкам, должностным окладам, сдельным расценкам или исходя из выручки от реализации продукции (выполнения работ и оказания услуг);</w:t>
      </w:r>
    </w:p>
    <w:p w14:paraId="76DE2C1A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2) все виды доплат и надбавок к тарифным ставкам и должностным окладам, установленные законодательством Российской Федерации, в том числе за работу на тяжелых работах, на работах с вредными условиями труда и на работах в местностях с тяжелыми климатическими условиями, </w:t>
      </w:r>
      <w:r>
        <w:rPr>
          <w:rFonts w:ascii="Times New Roman CYR" w:hAnsi="Times New Roman CYR" w:cs="Times New Roman CYR"/>
        </w:rPr>
        <w:lastRenderedPageBreak/>
        <w:t>в ночное время, на подземных работах, за квалификацию, классный чин, квалификационный разряд, дипломатический ранг, особые условия государственной службы, совмещение профессий и выполнение обязанностей временно отсутствующих работников, со сведениями, составляющими государственную тайну, ученую степень и ученое звание, выслугу лет и стаж работы;</w:t>
      </w:r>
    </w:p>
    <w:p w14:paraId="444EE95E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премии и вознаграждения, предусмотренные системой оплаты труда;</w:t>
      </w:r>
    </w:p>
    <w:p w14:paraId="225B81CF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4) суммы, начисленные за сверхурочную работу, работу в выходные и праздничные дни;</w:t>
      </w:r>
    </w:p>
    <w:p w14:paraId="2B8FA0B1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5) заработная плата, сохраняемая на время отпуска, а также денежная компенсация за неиспользованный отпуск;</w:t>
      </w:r>
    </w:p>
    <w:p w14:paraId="40146C82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6) средняя заработная плата, сохраняемая на время выполнения государственных и общественных обязанностей и в других случаях, предусмотренных законодательством о труде;</w:t>
      </w:r>
    </w:p>
    <w:p w14:paraId="6A9398A2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7) выходное пособие, выплачиваемое при увольнении, а также компенсация при выходе в отставку;</w:t>
      </w:r>
    </w:p>
    <w:p w14:paraId="3B535DC9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8) заработная плата, сохраняемая на период трудоустройства после увольнения в связи с ликвидацией организации, осуществлением мероприятий по сокращению численности или штата работников;</w:t>
      </w:r>
    </w:p>
    <w:p w14:paraId="0841C72F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9) дополнительные выплаты, установленные работодателем сверх сумм, начисленных в соответствии с законодательством Российской Федерации и законодательством субъектов Российской Федерации;</w:t>
      </w:r>
    </w:p>
    <w:p w14:paraId="5E82FD69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10) денежное довольствие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14:paraId="62408CD8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11) единовременное пособие при увольнении с военной службы, из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Федерации;</w:t>
      </w:r>
    </w:p>
    <w:p w14:paraId="6168234B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12) все виды пенсий (кроме надбавок, установленных к пенсии на уход за пенсионером), компенсационные выплаты и ежемесячные доплаты к пенсиям;</w:t>
      </w:r>
    </w:p>
    <w:p w14:paraId="731ED281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13) ежемесячное пожизненное содержание судей, вышедших в отставку;</w:t>
      </w:r>
    </w:p>
    <w:p w14:paraId="007E8C0A" w14:textId="77777777" w:rsidR="004F3AAF" w:rsidRDefault="00000000">
      <w:pPr>
        <w:pStyle w:val="ConsPlusNormal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14) стипендии, выплачиваемые обучающимся в профессиональных образовательных организациях, в образовательных организациях высшего образования, аспирантам и докторантам, обучающимся с отрывом от производства в аспирантуре и докторантуре при образовательных организациях высшего образования и научно-исследовательских учреждениях, слушателям духовных учебных заведений, а также компенсационные выплаты названным категориям граждан в период нахождения их в академическом отпуске по медицинским показаниям;</w:t>
      </w:r>
    </w:p>
    <w:p w14:paraId="11CF01C6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15) пособие по безработице, а также стипендия, получаемая безработным в период профессионального обучения и переобучения;</w:t>
      </w:r>
    </w:p>
    <w:p w14:paraId="4D83CDDD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  <w:color w:val="FF0000"/>
        </w:rPr>
      </w:pPr>
      <w:r>
        <w:rPr>
          <w:rFonts w:ascii="Times New Roman CYR" w:hAnsi="Times New Roman CYR" w:cs="Times New Roman CYR"/>
        </w:rPr>
        <w:t xml:space="preserve">16) пособие по временной нетрудоспособности, пособие по беременности и родам, а также ежемесячное пособие женщинам, вставшим на учет в медицинских учреждениях в ранние сроки беременности (до двенадцати недель); </w:t>
      </w:r>
      <w:r>
        <w:rPr>
          <w:rFonts w:ascii="Times New Roman CYR" w:hAnsi="Times New Roman CYR" w:cs="Times New Roman CYR"/>
          <w:color w:val="FF0000"/>
        </w:rPr>
        <w:t>(пункт в редакции П 157 от 12.07.2021)</w:t>
      </w:r>
    </w:p>
    <w:p w14:paraId="547D80D2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17) ежемесячное пособие по уходу за ребенком и ежемесячные компенсационные выплаты гражданам, состоящим в трудовых отношениях на условиях найма и находящимся в отпуске по уходу за ребенком до достижения им трехлетнего возраста;</w:t>
      </w:r>
    </w:p>
    <w:p w14:paraId="6DC3DF3D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18)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</w:t>
      </w:r>
      <w:r>
        <w:rPr>
          <w:rFonts w:ascii="Times New Roman CYR" w:hAnsi="Times New Roman CYR" w:cs="Times New Roman CYR"/>
        </w:rPr>
        <w:lastRenderedPageBreak/>
        <w:t>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14:paraId="0E581708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19) ежемесячная компенсационная выплата неработающим супругам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14:paraId="647848B9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20) ежемесячные суммы, выплачиваемые в возмещение вреда, причиненного жизни и здоровью при исполнении трудовых и служебных обязанностей, за исключением дополнительных расходов на медицинскую, социальную и профессиональную реабилитацию в соответствии с назначением учреждения медико-социальной экспертизы;</w:t>
      </w:r>
    </w:p>
    <w:p w14:paraId="758AD199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21) надбавки и доплаты (кроме носящих единовременный характер) ко всем вышеуказанным видам выплат </w:t>
      </w:r>
      <w:r>
        <w:rPr>
          <w:rFonts w:ascii="Times New Roman CYR" w:hAnsi="Times New Roman CYR" w:cs="Times New Roman CYR"/>
          <w:color w:val="000000"/>
        </w:rPr>
        <w:t>(</w:t>
      </w:r>
      <w:r>
        <w:rPr>
          <w:rFonts w:ascii="Times New Roman CYR" w:hAnsi="Times New Roman CYR" w:cs="Times New Roman CYR"/>
          <w:color w:val="000000"/>
          <w:u w:val="single"/>
        </w:rPr>
        <w:t>подпункты 1</w:t>
      </w:r>
      <w:r>
        <w:rPr>
          <w:rFonts w:ascii="Times New Roman CYR" w:hAnsi="Times New Roman CYR" w:cs="Times New Roman CYR"/>
          <w:color w:val="000000"/>
        </w:rPr>
        <w:t xml:space="preserve">) - </w:t>
      </w:r>
      <w:r>
        <w:rPr>
          <w:rFonts w:ascii="Times New Roman CYR" w:hAnsi="Times New Roman CYR" w:cs="Times New Roman CYR"/>
          <w:color w:val="000000"/>
          <w:u w:val="single"/>
        </w:rPr>
        <w:t>20)</w:t>
      </w:r>
      <w:r>
        <w:rPr>
          <w:rFonts w:ascii="Times New Roman CYR" w:hAnsi="Times New Roman CYR" w:cs="Times New Roman CYR"/>
        </w:rPr>
        <w:t xml:space="preserve"> настоящего пункта), установленные органами власти и организациями;</w:t>
      </w:r>
    </w:p>
    <w:p w14:paraId="6997C61A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22) комиссионное вознаграждение штатным страховым агентам и штатным брокерам;</w:t>
      </w:r>
    </w:p>
    <w:p w14:paraId="7E97C675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23) оплата работ по договорам, заключаемым в соответствии с гражданским законодательством Российской Федерации;</w:t>
      </w:r>
    </w:p>
    <w:p w14:paraId="1FA56FBD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24) авторское вознаграждение, выплачиваемое штатным работникам редакций газет, журналов и иных средств массовой информации;</w:t>
      </w:r>
    </w:p>
    <w:p w14:paraId="28BC7B9B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25) доходы, получаемые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14:paraId="61DEA9E5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26) доходы, получаемые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14:paraId="3628A60F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27) доходы физических лиц, осуществляющих старательскую деятельность;</w:t>
      </w:r>
    </w:p>
    <w:p w14:paraId="50776E8E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28) доходы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лица;</w:t>
      </w:r>
    </w:p>
    <w:p w14:paraId="10D92703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29) доходы по акциям и другие доходы от участия в управлении собственностью организации (дивиденды, выплаты по долевым паям);</w:t>
      </w:r>
    </w:p>
    <w:p w14:paraId="75BA675E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30) доходы от сдачи в аренду (наем) недвижимого имущества, принадлежащего на праве собственности семье или отдельным ее членам;</w:t>
      </w:r>
    </w:p>
    <w:p w14:paraId="0B1C73B8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31) алименты, получаемые на несовершеннолетних детей;</w:t>
      </w:r>
    </w:p>
    <w:p w14:paraId="5D9002FA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32) проценты по вкладам.</w:t>
      </w:r>
    </w:p>
    <w:p w14:paraId="78CF264E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 При исчислении среднедушевого дохода семьи учитываются начисленные суммы до вычета в соответствии с законодательством Российской Федерации налогов и обязательных страховых платежей.</w:t>
      </w:r>
    </w:p>
    <w:p w14:paraId="3DFD7758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 Алименты, выплачиваемые одним из родителей на содержание несовершеннолетних детей, не проживающих в данной семье, исключаются из дохода этой семьи.</w:t>
      </w:r>
    </w:p>
    <w:p w14:paraId="3FD8524C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 При исчислении среднедушевого дохода семьи не учитываются начисленные, но фактически не выплаченные в расчетном периоде заработная плата (денежное вознаграждение, содержание), денежное довольствие и другие выплаты, предусмотренные настоящим Порядком.</w:t>
      </w:r>
    </w:p>
    <w:p w14:paraId="68D9F397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8. Премии и вознаграждения, предусмотренные системой оплаты труда и выплачиваемые по месячным результатам работы, включаются в доход семьи по времени их фактического получения.</w:t>
      </w:r>
    </w:p>
    <w:p w14:paraId="0C62DAB9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иных установленных сроках премирования (вознаграждения) суммы премии </w:t>
      </w:r>
      <w:r>
        <w:rPr>
          <w:rFonts w:ascii="Times New Roman CYR" w:hAnsi="Times New Roman CYR" w:cs="Times New Roman CYR"/>
        </w:rPr>
        <w:lastRenderedPageBreak/>
        <w:t>(вознаграждения) делятся на количество месяцев, за которые они начислены, и учитываются в доходах семьи за каждый месяц расчетного периода.</w:t>
      </w:r>
    </w:p>
    <w:p w14:paraId="476DB024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9. Суммы заработной платы, сохраняемой на период трудоустройства после увольнения в связи с ликвидацией организации, осуществлением мероприятий по сокращению численности или штата работников, а также выходного пособия, выплачиваемого при увольнении, и компенсации при выходе в отставку делятся на количество месяцев, за которые они начислены, и учитываются в доходах семьи за каждый месяц расчетного периода.</w:t>
      </w:r>
    </w:p>
    <w:p w14:paraId="560B331D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10. Доходы, полученные в результате деятельности крестьянского (фермерского) хозяйства, учитываются с учетом соглашения между членами крестьянского (фермерского) хозяйства об использовании продукции и доходов, полученных в результате деятельности этого хозяйства.</w:t>
      </w:r>
    </w:p>
    <w:p w14:paraId="06B4B7CE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11. При исчислении среднедушевого дохода семьи учитываются доходы детей, находящихся под опекой (попечительством), и проживающих совместно братьев и сестер.</w:t>
      </w:r>
    </w:p>
    <w:p w14:paraId="5DFC0C43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12. Доход семьи, получаемый в иностранной валюте, пересчитывается в рубли по курсу Центрального банка Российской Федерации на день получения.</w:t>
      </w:r>
    </w:p>
    <w:p w14:paraId="296F498C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13. Для исчисления среднедушевого дохода семьи учитывается общая сумма доходов семьи за три последних календарных месяца, предшествующих месяцу подачи заявления об оплате стоимости путевок либо предоставлении денежной компенсации за приобретение путевок в загородные стационарные оздоровительные организации, на целевые смены и в специализированные (профильные) палаточные лагеря за счет средств областного бюджета, исходя из состава семьи на дату подачи заявления заявителем об оплате стоимости путевок либо предоставлении денежной компенсации за приобретение путевок в загородные стационарные оздоровительные организации, на целевые смены и в специализированные (профильные) палаточные лагеря за счет средств областного бюджета.</w:t>
      </w:r>
    </w:p>
    <w:p w14:paraId="2D654638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14. Величина среднедушевого дохода определяется делением общей суммы дохода семьи за расчетный период на 3 и на число членов семьи.</w:t>
      </w:r>
    </w:p>
    <w:p w14:paraId="21439B53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15. Сведения о доходах семьи указываются в заявлении о предоставлении денежной компенсации стоимости путевки в загородные стационарные оздоровительные организации, в том числе на специализированные (профильные) смены и в специализированные (профильные) палаточные лагеря, расположенные на территории Российской Федерации, в письменном виде.</w:t>
      </w:r>
    </w:p>
    <w:p w14:paraId="39AA95D8" w14:textId="77777777" w:rsidR="004F3AAF" w:rsidRDefault="00000000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Сведения о доходах, перечисленные в </w:t>
      </w:r>
      <w:r>
        <w:rPr>
          <w:rFonts w:ascii="Times New Roman CYR" w:hAnsi="Times New Roman CYR" w:cs="Times New Roman CYR"/>
          <w:color w:val="000000"/>
          <w:u w:val="single"/>
        </w:rPr>
        <w:t>подпунктах 1)</w:t>
      </w:r>
      <w:r>
        <w:rPr>
          <w:rFonts w:ascii="Times New Roman CYR" w:hAnsi="Times New Roman CYR" w:cs="Times New Roman CYR"/>
          <w:color w:val="000000"/>
        </w:rPr>
        <w:t xml:space="preserve"> - </w:t>
      </w:r>
      <w:r>
        <w:rPr>
          <w:rFonts w:ascii="Times New Roman CYR" w:hAnsi="Times New Roman CYR" w:cs="Times New Roman CYR"/>
          <w:color w:val="000000"/>
          <w:u w:val="single"/>
        </w:rPr>
        <w:t>24) пункта 4</w:t>
      </w:r>
      <w:r>
        <w:rPr>
          <w:rFonts w:ascii="Times New Roman CYR" w:hAnsi="Times New Roman CYR" w:cs="Times New Roman CYR"/>
        </w:rPr>
        <w:t xml:space="preserve"> настоящего Порядка, подтверждаются справками соответствующих организаций.</w:t>
      </w:r>
    </w:p>
    <w:p w14:paraId="60435F60" w14:textId="77777777" w:rsidR="004F3AAF" w:rsidRDefault="004F3AAF">
      <w:pPr>
        <w:widowControl w:val="0"/>
        <w:ind w:firstLine="540"/>
        <w:jc w:val="both"/>
        <w:rPr>
          <w:rFonts w:ascii="Times New Roman CYR" w:hAnsi="Times New Roman CYR" w:cs="Times New Roman CYR"/>
        </w:rPr>
      </w:pPr>
    </w:p>
    <w:p w14:paraId="13AED2E6" w14:textId="77777777" w:rsidR="004F3AAF" w:rsidRDefault="004F3AAF">
      <w:pPr>
        <w:widowControl w:val="0"/>
        <w:ind w:firstLine="540"/>
        <w:jc w:val="both"/>
        <w:rPr>
          <w:rFonts w:ascii="Times New Roman CYR" w:hAnsi="Times New Roman CYR" w:cs="Times New Roman CYR"/>
        </w:rPr>
      </w:pPr>
    </w:p>
    <w:p w14:paraId="34DD800C" w14:textId="77777777" w:rsidR="004F3AAF" w:rsidRDefault="00000000">
      <w:r>
        <w:br w:type="page" w:clear="all"/>
      </w:r>
    </w:p>
    <w:tbl>
      <w:tblPr>
        <w:tblW w:w="16724" w:type="dxa"/>
        <w:tblLayout w:type="fixed"/>
        <w:tblLook w:val="0000" w:firstRow="0" w:lastRow="0" w:firstColumn="0" w:lastColumn="0" w:noHBand="0" w:noVBand="0"/>
      </w:tblPr>
      <w:tblGrid>
        <w:gridCol w:w="3652"/>
        <w:gridCol w:w="6536"/>
        <w:gridCol w:w="6536"/>
      </w:tblGrid>
      <w:tr w:rsidR="004F3AAF" w14:paraId="6D388AC1" w14:textId="77777777">
        <w:trPr>
          <w:trHeight w:val="369"/>
        </w:trPr>
        <w:tc>
          <w:tcPr>
            <w:tcW w:w="36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861292" w14:textId="77777777" w:rsidR="004F3AAF" w:rsidRDefault="004F3AAF">
            <w:pPr>
              <w:widowControl w:val="0"/>
              <w:spacing w:line="228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6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2832616" w14:textId="77777777" w:rsidR="004F3AAF" w:rsidRDefault="00000000">
            <w:pPr>
              <w:widowControl w:val="0"/>
              <w:spacing w:line="228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Приложение № 3 к постановлению</w:t>
            </w:r>
          </w:p>
          <w:p w14:paraId="1C58D291" w14:textId="77777777" w:rsidR="004F3AAF" w:rsidRDefault="00000000">
            <w:pPr>
              <w:widowControl w:val="0"/>
              <w:spacing w:line="228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Администрации города Кедрового</w:t>
            </w:r>
          </w:p>
          <w:p w14:paraId="1692BD79" w14:textId="77777777" w:rsidR="004F3AAF" w:rsidRDefault="00000000">
            <w:pPr>
              <w:widowControl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от 11.05.2016 г. № 249</w:t>
            </w:r>
          </w:p>
          <w:p w14:paraId="167B98A9" w14:textId="77777777" w:rsidR="004F3AAF" w:rsidRDefault="004F3AAF">
            <w:pPr>
              <w:widowControl w:val="0"/>
              <w:spacing w:line="228" w:lineRule="auto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6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E9C4CBC" w14:textId="77777777" w:rsidR="004F3AAF" w:rsidRDefault="004F3AAF">
            <w:pPr>
              <w:widowControl w:val="0"/>
              <w:spacing w:line="228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14:paraId="2D3012BD" w14:textId="77777777" w:rsidR="004F3AAF" w:rsidRDefault="004F3AAF">
      <w:pPr>
        <w:widowControl w:val="0"/>
        <w:pBdr>
          <w:bottom w:val="single" w:sz="12" w:space="1" w:color="auto"/>
        </w:pBdr>
        <w:spacing w:line="228" w:lineRule="auto"/>
        <w:ind w:left="4500"/>
        <w:jc w:val="both"/>
        <w:rPr>
          <w:rFonts w:ascii="Times New Roman CYR" w:hAnsi="Times New Roman CYR" w:cs="Times New Roman CYR"/>
        </w:rPr>
      </w:pPr>
    </w:p>
    <w:p w14:paraId="284BA39E" w14:textId="77777777" w:rsidR="004F3AAF" w:rsidRDefault="00000000">
      <w:pPr>
        <w:widowControl w:val="0"/>
        <w:pBdr>
          <w:bottom w:val="single" w:sz="12" w:space="1" w:color="auto"/>
        </w:pBdr>
        <w:spacing w:line="228" w:lineRule="auto"/>
        <w:ind w:left="45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Мэру города Кедрового</w:t>
      </w:r>
    </w:p>
    <w:p w14:paraId="78D0BEC2" w14:textId="77777777" w:rsidR="004F3AAF" w:rsidRDefault="00000000">
      <w:pPr>
        <w:widowControl w:val="0"/>
        <w:pBdr>
          <w:bottom w:val="single" w:sz="12" w:space="1" w:color="auto"/>
        </w:pBdr>
        <w:spacing w:line="228" w:lineRule="auto"/>
        <w:ind w:left="45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__________________________________________</w:t>
      </w:r>
    </w:p>
    <w:p w14:paraId="7B331AEC" w14:textId="77777777" w:rsidR="004F3AAF" w:rsidRDefault="00000000">
      <w:pPr>
        <w:widowControl w:val="0"/>
        <w:pBdr>
          <w:bottom w:val="single" w:sz="12" w:space="1" w:color="auto"/>
        </w:pBdr>
        <w:spacing w:line="228" w:lineRule="auto"/>
        <w:ind w:left="45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проживающего (ей) по адресу _________________</w:t>
      </w:r>
    </w:p>
    <w:p w14:paraId="729CD913" w14:textId="77777777" w:rsidR="004F3AAF" w:rsidRDefault="004F3AAF">
      <w:pPr>
        <w:widowControl w:val="0"/>
        <w:pBdr>
          <w:bottom w:val="single" w:sz="12" w:space="1" w:color="auto"/>
        </w:pBdr>
        <w:spacing w:line="228" w:lineRule="auto"/>
        <w:ind w:left="4500"/>
        <w:rPr>
          <w:rFonts w:ascii="Times New Roman CYR" w:hAnsi="Times New Roman CYR" w:cs="Times New Roman CYR"/>
        </w:rPr>
      </w:pPr>
    </w:p>
    <w:p w14:paraId="0640AC29" w14:textId="77777777" w:rsidR="004F3AAF" w:rsidRDefault="004F3AAF">
      <w:pPr>
        <w:widowControl w:val="0"/>
        <w:spacing w:line="228" w:lineRule="auto"/>
        <w:ind w:left="4500"/>
        <w:jc w:val="both"/>
        <w:rPr>
          <w:rFonts w:ascii="Times New Roman CYR" w:hAnsi="Times New Roman CYR" w:cs="Times New Roman CYR"/>
        </w:rPr>
      </w:pPr>
    </w:p>
    <w:p w14:paraId="7A1956EA" w14:textId="77777777" w:rsidR="004F3AAF" w:rsidRDefault="00000000">
      <w:pPr>
        <w:widowControl w:val="0"/>
        <w:spacing w:line="228" w:lineRule="auto"/>
        <w:ind w:left="45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контактный </w:t>
      </w:r>
      <w:proofErr w:type="gramStart"/>
      <w:r>
        <w:rPr>
          <w:rFonts w:ascii="Times New Roman CYR" w:hAnsi="Times New Roman CYR" w:cs="Times New Roman CYR"/>
        </w:rPr>
        <w:t>телефон:_</w:t>
      </w:r>
      <w:proofErr w:type="gramEnd"/>
      <w:r>
        <w:rPr>
          <w:rFonts w:ascii="Times New Roman CYR" w:hAnsi="Times New Roman CYR" w:cs="Times New Roman CYR"/>
        </w:rPr>
        <w:t>________________________</w:t>
      </w:r>
    </w:p>
    <w:p w14:paraId="39284DCA" w14:textId="77777777" w:rsidR="004F3AAF" w:rsidRDefault="004F3AAF">
      <w:pPr>
        <w:widowControl w:val="0"/>
        <w:tabs>
          <w:tab w:val="left" w:pos="0"/>
        </w:tabs>
        <w:spacing w:line="228" w:lineRule="auto"/>
        <w:jc w:val="center"/>
        <w:rPr>
          <w:rFonts w:ascii="Times New Roman CYR" w:hAnsi="Times New Roman CYR" w:cs="Times New Roman CYR"/>
          <w:b/>
          <w:bCs/>
        </w:rPr>
      </w:pPr>
    </w:p>
    <w:p w14:paraId="5A3CFEBF" w14:textId="77777777" w:rsidR="004F3AAF" w:rsidRDefault="00000000">
      <w:pPr>
        <w:widowControl w:val="0"/>
        <w:tabs>
          <w:tab w:val="left" w:pos="0"/>
        </w:tabs>
        <w:spacing w:line="228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ЗАЯВЛЕНИЕ</w:t>
      </w:r>
    </w:p>
    <w:p w14:paraId="7105C059" w14:textId="77777777" w:rsidR="004F3AAF" w:rsidRDefault="00000000">
      <w:pPr>
        <w:widowControl w:val="0"/>
        <w:spacing w:line="228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Прошу предоставить денежную компенсацию за путевку в загородные стационарные оздоровительные организации, в том числе на специализированные (профильные) смены и в специализированные (профильные) палаточные лагеря, расположенные на территории Российской Федерации, (нужное подчеркнуть)</w:t>
      </w:r>
    </w:p>
    <w:p w14:paraId="04B103CE" w14:textId="77777777" w:rsidR="004F3AAF" w:rsidRDefault="00000000">
      <w:pPr>
        <w:widowControl w:val="0"/>
        <w:spacing w:line="228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________________________________________________________________________________ (наименование лагеря)</w:t>
      </w:r>
    </w:p>
    <w:p w14:paraId="15EBB7DA" w14:textId="77777777" w:rsidR="004F3AAF" w:rsidRDefault="00000000">
      <w:pPr>
        <w:widowControl w:val="0"/>
        <w:spacing w:line="228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__________________________________ смену для моего ребенка </w:t>
      </w:r>
    </w:p>
    <w:p w14:paraId="0EF8DAA6" w14:textId="77777777" w:rsidR="004F3AAF" w:rsidRDefault="00000000">
      <w:pPr>
        <w:widowControl w:val="0"/>
        <w:spacing w:line="228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______________________________________________________________________________,</w:t>
      </w:r>
    </w:p>
    <w:p w14:paraId="7BE8CB79" w14:textId="77777777" w:rsidR="004F3AAF" w:rsidRDefault="00000000">
      <w:pPr>
        <w:widowControl w:val="0"/>
        <w:spacing w:line="228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(фамилия, имя, отчество ребенка)</w:t>
      </w:r>
    </w:p>
    <w:p w14:paraId="2CD2D180" w14:textId="77777777" w:rsidR="004F3AAF" w:rsidRDefault="00000000">
      <w:pPr>
        <w:widowControl w:val="0"/>
        <w:spacing w:line="228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________________года рождения, проживающего по адресу ____________________________</w:t>
      </w:r>
    </w:p>
    <w:p w14:paraId="2EBBEEBF" w14:textId="77777777" w:rsidR="004F3AAF" w:rsidRDefault="00000000">
      <w:pPr>
        <w:widowControl w:val="0"/>
        <w:spacing w:line="228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(дата рождения)</w:t>
      </w:r>
    </w:p>
    <w:p w14:paraId="7AC2E7A8" w14:textId="77777777" w:rsidR="004F3AAF" w:rsidRDefault="00000000">
      <w:pPr>
        <w:widowControl w:val="0"/>
        <w:spacing w:line="228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_______________________________________________________________________________,</w:t>
      </w:r>
    </w:p>
    <w:p w14:paraId="223E02CE" w14:textId="77777777" w:rsidR="004F3AAF" w:rsidRDefault="00000000">
      <w:pPr>
        <w:widowControl w:val="0"/>
        <w:spacing w:line="228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учащегося _______ класса __________________________________________________школы.</w:t>
      </w:r>
    </w:p>
    <w:p w14:paraId="3FFE6C88" w14:textId="77777777" w:rsidR="004F3AAF" w:rsidRDefault="00000000">
      <w:pPr>
        <w:widowControl w:val="0"/>
        <w:pBdr>
          <w:bottom w:val="single" w:sz="12" w:space="1" w:color="auto"/>
        </w:pBdr>
        <w:spacing w:line="228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Дополнительные сведения: ________________________________________________________</w:t>
      </w:r>
    </w:p>
    <w:p w14:paraId="1E967320" w14:textId="77777777" w:rsidR="004F3AAF" w:rsidRDefault="004F3AAF">
      <w:pPr>
        <w:widowControl w:val="0"/>
        <w:pBdr>
          <w:bottom w:val="single" w:sz="12" w:space="1" w:color="auto"/>
        </w:pBdr>
        <w:spacing w:line="228" w:lineRule="auto"/>
        <w:ind w:firstLine="720"/>
        <w:jc w:val="both"/>
        <w:rPr>
          <w:rFonts w:ascii="Times New Roman CYR" w:hAnsi="Times New Roman CYR" w:cs="Times New Roman CYR"/>
        </w:rPr>
      </w:pPr>
    </w:p>
    <w:p w14:paraId="0CCB64AD" w14:textId="77777777" w:rsidR="004F3AAF" w:rsidRDefault="00000000">
      <w:pPr>
        <w:widowControl w:val="0"/>
        <w:tabs>
          <w:tab w:val="left" w:pos="1418"/>
        </w:tabs>
        <w:spacing w:line="228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заявлению прилагаю следующие документы:</w:t>
      </w: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40"/>
        <w:gridCol w:w="8608"/>
        <w:gridCol w:w="1201"/>
      </w:tblGrid>
      <w:tr w:rsidR="004F3AAF" w14:paraId="0DF3FECC" w14:textId="77777777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F059" w14:textId="77777777" w:rsidR="004F3AAF" w:rsidRDefault="00000000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8CAF" w14:textId="77777777" w:rsidR="004F3AAF" w:rsidRDefault="00000000">
            <w:pPr>
              <w:widowControl w:val="0"/>
              <w:tabs>
                <w:tab w:val="left" w:pos="1418"/>
              </w:tabs>
              <w:spacing w:line="228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Наименование 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BCEA" w14:textId="77777777" w:rsidR="004F3AAF" w:rsidRDefault="00000000">
            <w:pPr>
              <w:widowControl w:val="0"/>
              <w:tabs>
                <w:tab w:val="left" w:pos="1418"/>
              </w:tabs>
              <w:spacing w:line="228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Отметить наличие </w:t>
            </w:r>
          </w:p>
          <w:p w14:paraId="2C171E59" w14:textId="77777777" w:rsidR="004F3AAF" w:rsidRDefault="00000000">
            <w:pPr>
              <w:widowControl w:val="0"/>
              <w:tabs>
                <w:tab w:val="left" w:pos="1418"/>
              </w:tabs>
              <w:spacing w:line="228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</w:tr>
      <w:tr w:rsidR="004F3AAF" w14:paraId="20FFA17F" w14:textId="77777777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9001" w14:textId="77777777" w:rsidR="004F3AAF" w:rsidRDefault="00000000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B6388" w14:textId="77777777" w:rsidR="004F3AAF" w:rsidRDefault="00000000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копия паспорта родителя и оригинал для сличения или документ, подтверждающий право заявителя выступать от имени родителей (законных представителей) ребенка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64B33" w14:textId="77777777" w:rsidR="004F3AAF" w:rsidRDefault="004F3AAF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AAF" w14:paraId="7F55C52C" w14:textId="77777777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340EF" w14:textId="77777777" w:rsidR="004F3AAF" w:rsidRDefault="00000000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C259" w14:textId="77777777" w:rsidR="004F3AAF" w:rsidRDefault="00000000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копия свидетельства о рождении или паспорта ребенка и оригинал для сличения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D301" w14:textId="77777777" w:rsidR="004F3AAF" w:rsidRDefault="004F3AAF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AAF" w14:paraId="38EAF9D8" w14:textId="77777777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13E9" w14:textId="77777777" w:rsidR="004F3AAF" w:rsidRDefault="00000000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8CEA" w14:textId="77777777" w:rsidR="004F3AAF" w:rsidRDefault="00000000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справка о составе семьи с места жительства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BA7D" w14:textId="77777777" w:rsidR="004F3AAF" w:rsidRDefault="004F3AAF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AAF" w14:paraId="0C5C4857" w14:textId="77777777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A24C" w14:textId="77777777" w:rsidR="004F3AAF" w:rsidRDefault="00000000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</w:t>
            </w:r>
          </w:p>
        </w:tc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F462" w14:textId="77777777" w:rsidR="004F3AAF" w:rsidRDefault="00000000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копию документа, подтверждающего полномочия законного представителя (кроме родителя)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24FA" w14:textId="77777777" w:rsidR="004F3AAF" w:rsidRDefault="004F3AAF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AAF" w14:paraId="5C647A30" w14:textId="77777777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E9F4" w14:textId="77777777" w:rsidR="004F3AAF" w:rsidRDefault="00000000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</w:t>
            </w:r>
          </w:p>
        </w:tc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FFE5" w14:textId="77777777" w:rsidR="004F3AAF" w:rsidRDefault="00000000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копия путевки и оригинал для сличения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CE41" w14:textId="77777777" w:rsidR="004F3AAF" w:rsidRDefault="004F3AAF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AAF" w14:paraId="25AA5B22" w14:textId="77777777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76D4" w14:textId="77777777" w:rsidR="004F3AAF" w:rsidRDefault="00000000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6.</w:t>
            </w:r>
          </w:p>
        </w:tc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725E" w14:textId="77777777" w:rsidR="004F3AAF" w:rsidRDefault="00000000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копия финансового документа, подтверждающего факт приобретения путевки, и оригинал для сличения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F4155" w14:textId="77777777" w:rsidR="004F3AAF" w:rsidRDefault="004F3AAF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AAF" w14:paraId="0FDE6437" w14:textId="77777777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E791" w14:textId="77777777" w:rsidR="004F3AAF" w:rsidRDefault="00000000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7.</w:t>
            </w:r>
          </w:p>
        </w:tc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72B4" w14:textId="77777777" w:rsidR="004F3AAF" w:rsidRDefault="00000000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реквизиты счета, открытого родителем (законным представителем) ребенка в кредитной организации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32BE" w14:textId="77777777" w:rsidR="004F3AAF" w:rsidRDefault="004F3AAF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AAF" w14:paraId="75D77001" w14:textId="77777777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4681" w14:textId="77777777" w:rsidR="004F3AAF" w:rsidRDefault="00000000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</w:t>
            </w:r>
          </w:p>
        </w:tc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B4DE" w14:textId="77777777" w:rsidR="004F3AAF" w:rsidRDefault="00000000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сведения о доходах семьи в руб. (указываются по желанию родителей или законных представителей)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F7D52" w14:textId="77777777" w:rsidR="004F3AAF" w:rsidRDefault="004F3AAF">
            <w:pPr>
              <w:widowControl w:val="0"/>
              <w:tabs>
                <w:tab w:val="left" w:pos="1418"/>
              </w:tabs>
              <w:spacing w:line="228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F3AAF" w14:paraId="5438EC82" w14:textId="77777777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0BF90" w14:textId="77777777" w:rsidR="004F3AAF" w:rsidRDefault="00000000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9.</w:t>
            </w:r>
          </w:p>
        </w:tc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E922" w14:textId="77777777" w:rsidR="004F3AAF" w:rsidRDefault="00000000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документы для расчета среднедушевого дохода семьи (предоставляются при заполнении п.8 заявления)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6D75" w14:textId="77777777" w:rsidR="004F3AAF" w:rsidRDefault="004F3AAF">
            <w:pPr>
              <w:widowControl w:val="0"/>
              <w:tabs>
                <w:tab w:val="left" w:pos="1418"/>
              </w:tabs>
              <w:spacing w:line="228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14:paraId="26D62141" w14:textId="77777777" w:rsidR="004F3AAF" w:rsidRDefault="00000000">
      <w:pPr>
        <w:widowControl w:val="0"/>
        <w:spacing w:line="228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                                            ____________________________</w:t>
      </w:r>
    </w:p>
    <w:p w14:paraId="7FC66EE9" w14:textId="7051F4F7" w:rsidR="004F3AAF" w:rsidRDefault="00000000">
      <w:pPr>
        <w:widowControl w:val="0"/>
        <w:spacing w:line="228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(дата)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(подпись заявителя) </w:t>
      </w:r>
    </w:p>
    <w:p w14:paraId="25C33394" w14:textId="4C9E69AA" w:rsidR="00B12CCB" w:rsidRDefault="00B12CCB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14:paraId="2443B208" w14:textId="77777777" w:rsidR="00B12CCB" w:rsidRDefault="00B12CCB" w:rsidP="00B12CCB">
      <w:pPr>
        <w:tabs>
          <w:tab w:val="left" w:pos="1701"/>
        </w:tabs>
        <w:ind w:left="5670"/>
        <w:jc w:val="both"/>
      </w:pPr>
      <w:r>
        <w:lastRenderedPageBreak/>
        <w:t>Приложение №4 к постановлению Администрации города Кедрового</w:t>
      </w:r>
    </w:p>
    <w:p w14:paraId="5411B193" w14:textId="77777777" w:rsidR="00B12CCB" w:rsidRDefault="00B12CCB" w:rsidP="00B12CCB">
      <w:pPr>
        <w:tabs>
          <w:tab w:val="left" w:pos="1701"/>
        </w:tabs>
        <w:ind w:left="5670"/>
        <w:jc w:val="both"/>
      </w:pPr>
      <w:r>
        <w:t>от 11.06.2016 № 249</w:t>
      </w:r>
    </w:p>
    <w:p w14:paraId="45D637FB" w14:textId="77777777" w:rsidR="00B12CCB" w:rsidRDefault="00B12CCB" w:rsidP="00B12CCB">
      <w:pPr>
        <w:tabs>
          <w:tab w:val="left" w:pos="1701"/>
        </w:tabs>
        <w:ind w:left="5670"/>
        <w:jc w:val="both"/>
      </w:pPr>
    </w:p>
    <w:p w14:paraId="462E8162" w14:textId="77777777" w:rsidR="00B12CCB" w:rsidRDefault="00B12CCB" w:rsidP="00B12CCB">
      <w:pPr>
        <w:tabs>
          <w:tab w:val="left" w:pos="1701"/>
        </w:tabs>
        <w:ind w:left="5670"/>
        <w:jc w:val="both"/>
      </w:pPr>
    </w:p>
    <w:p w14:paraId="01266758" w14:textId="77777777" w:rsidR="00B12CCB" w:rsidRDefault="00B12CCB" w:rsidP="00B12CCB">
      <w:pPr>
        <w:tabs>
          <w:tab w:val="left" w:pos="1701"/>
        </w:tabs>
      </w:pPr>
    </w:p>
    <w:p w14:paraId="39574D2C" w14:textId="77777777" w:rsidR="00B12CCB" w:rsidRDefault="00B12CCB" w:rsidP="00B12CCB">
      <w:pPr>
        <w:tabs>
          <w:tab w:val="left" w:pos="1701"/>
        </w:tabs>
      </w:pPr>
      <w:r>
        <w:t>ФОРМА</w:t>
      </w:r>
    </w:p>
    <w:p w14:paraId="65385F49" w14:textId="77777777" w:rsidR="00B12CCB" w:rsidRDefault="00B12CCB" w:rsidP="00B12CCB">
      <w:pPr>
        <w:tabs>
          <w:tab w:val="left" w:pos="1701"/>
        </w:tabs>
        <w:jc w:val="right"/>
      </w:pPr>
      <w:r>
        <w:t xml:space="preserve">Руководителю __________________________ </w:t>
      </w:r>
    </w:p>
    <w:p w14:paraId="3EAC51B4" w14:textId="77777777" w:rsidR="00B12CCB" w:rsidRDefault="00B12CCB" w:rsidP="00B12CCB">
      <w:pPr>
        <w:tabs>
          <w:tab w:val="left" w:pos="1701"/>
        </w:tabs>
        <w:jc w:val="right"/>
      </w:pPr>
      <w:r>
        <w:t>(наименование ОО)</w:t>
      </w:r>
    </w:p>
    <w:p w14:paraId="73C74C97" w14:textId="77777777" w:rsidR="00B12CCB" w:rsidRDefault="00B12CCB" w:rsidP="00B12CCB">
      <w:pPr>
        <w:tabs>
          <w:tab w:val="left" w:pos="1701"/>
        </w:tabs>
        <w:jc w:val="right"/>
      </w:pPr>
      <w:r>
        <w:t>_____________________________________________</w:t>
      </w:r>
    </w:p>
    <w:p w14:paraId="3FD233C4" w14:textId="77777777" w:rsidR="00B12CCB" w:rsidRDefault="00B12CCB" w:rsidP="00B12CCB">
      <w:pPr>
        <w:tabs>
          <w:tab w:val="left" w:pos="1701"/>
        </w:tabs>
        <w:jc w:val="right"/>
      </w:pPr>
      <w:r>
        <w:t>(Ф.И.О.)</w:t>
      </w:r>
    </w:p>
    <w:p w14:paraId="7E18CA3B" w14:textId="77777777" w:rsidR="00B12CCB" w:rsidRDefault="00B12CCB" w:rsidP="00B12CCB">
      <w:pPr>
        <w:tabs>
          <w:tab w:val="left" w:pos="1701"/>
        </w:tabs>
        <w:jc w:val="right"/>
      </w:pPr>
      <w:r>
        <w:t>от___________________________________________</w:t>
      </w:r>
    </w:p>
    <w:p w14:paraId="18132615" w14:textId="77777777" w:rsidR="00B12CCB" w:rsidRDefault="00B12CCB" w:rsidP="00B12CCB">
      <w:pPr>
        <w:tabs>
          <w:tab w:val="left" w:pos="1701"/>
        </w:tabs>
        <w:jc w:val="right"/>
      </w:pPr>
      <w:r>
        <w:t>(Ф.И.О.)</w:t>
      </w:r>
    </w:p>
    <w:p w14:paraId="31A8B5CB" w14:textId="77777777" w:rsidR="00B12CCB" w:rsidRDefault="00B12CCB" w:rsidP="00B12CCB">
      <w:pPr>
        <w:tabs>
          <w:tab w:val="left" w:pos="1701"/>
        </w:tabs>
        <w:jc w:val="right"/>
      </w:pPr>
      <w:r>
        <w:t>____________________________________________</w:t>
      </w:r>
    </w:p>
    <w:p w14:paraId="3052EF22" w14:textId="77777777" w:rsidR="00B12CCB" w:rsidRDefault="00B12CCB" w:rsidP="00B12CCB">
      <w:pPr>
        <w:tabs>
          <w:tab w:val="left" w:pos="1701"/>
        </w:tabs>
        <w:jc w:val="right"/>
      </w:pPr>
      <w:r>
        <w:t>проживающий по адресу (или адрес юридического лица):</w:t>
      </w:r>
    </w:p>
    <w:p w14:paraId="78ACC2A4" w14:textId="77777777" w:rsidR="00B12CCB" w:rsidRDefault="00B12CCB" w:rsidP="00B12CCB">
      <w:pPr>
        <w:tabs>
          <w:tab w:val="left" w:pos="1701"/>
        </w:tabs>
        <w:jc w:val="right"/>
      </w:pPr>
      <w:r>
        <w:t>____________________________________________</w:t>
      </w:r>
    </w:p>
    <w:p w14:paraId="16B3FEDF" w14:textId="77777777" w:rsidR="00B12CCB" w:rsidRDefault="00B12CCB" w:rsidP="00B12CCB">
      <w:pPr>
        <w:tabs>
          <w:tab w:val="left" w:pos="1701"/>
        </w:tabs>
        <w:jc w:val="right"/>
      </w:pPr>
      <w:r>
        <w:t>____________________________________________</w:t>
      </w:r>
    </w:p>
    <w:p w14:paraId="12457D11" w14:textId="77777777" w:rsidR="00B12CCB" w:rsidRDefault="00B12CCB" w:rsidP="00B12CCB">
      <w:pPr>
        <w:tabs>
          <w:tab w:val="left" w:pos="1701"/>
        </w:tabs>
        <w:jc w:val="right"/>
      </w:pPr>
      <w:r>
        <w:t>№ телефона__________________________________</w:t>
      </w:r>
    </w:p>
    <w:p w14:paraId="0EDBB6AB" w14:textId="77777777" w:rsidR="00B12CCB" w:rsidRDefault="00B12CCB" w:rsidP="00B12CCB">
      <w:pPr>
        <w:tabs>
          <w:tab w:val="left" w:pos="1701"/>
        </w:tabs>
      </w:pPr>
    </w:p>
    <w:p w14:paraId="1DFB6829" w14:textId="77777777" w:rsidR="00B12CCB" w:rsidRDefault="00B12CCB" w:rsidP="00B12CCB">
      <w:pPr>
        <w:tabs>
          <w:tab w:val="left" w:pos="1701"/>
        </w:tabs>
        <w:jc w:val="center"/>
      </w:pPr>
      <w:r>
        <w:t>ЗАЯВЛЕНИЕ</w:t>
      </w:r>
    </w:p>
    <w:p w14:paraId="50D79C8C" w14:textId="77777777" w:rsidR="00B12CCB" w:rsidRDefault="00B12CCB" w:rsidP="00B12CCB">
      <w:pPr>
        <w:tabs>
          <w:tab w:val="left" w:pos="1701"/>
        </w:tabs>
        <w:ind w:firstLine="709"/>
      </w:pPr>
      <w:r>
        <w:t xml:space="preserve">Прошу полностью освободить от родительской платы за содержание моего ребенка в летнем лагере дневного пребывания </w:t>
      </w:r>
    </w:p>
    <w:p w14:paraId="7A9D94C7" w14:textId="77777777" w:rsidR="00B12CCB" w:rsidRPr="0036028B" w:rsidRDefault="00B12CCB" w:rsidP="00B12CCB">
      <w:pPr>
        <w:tabs>
          <w:tab w:val="left" w:pos="1701"/>
        </w:tabs>
        <w:rPr>
          <w:sz w:val="32"/>
        </w:rPr>
      </w:pPr>
      <w:r w:rsidRPr="0036028B">
        <w:rPr>
          <w:sz w:val="32"/>
        </w:rPr>
        <w:t>________________________________________________</w:t>
      </w:r>
      <w:r>
        <w:rPr>
          <w:sz w:val="32"/>
        </w:rPr>
        <w:t>___________</w:t>
      </w:r>
      <w:r w:rsidRPr="0036028B">
        <w:rPr>
          <w:sz w:val="32"/>
        </w:rPr>
        <w:t>_</w:t>
      </w:r>
    </w:p>
    <w:p w14:paraId="0A61820B" w14:textId="77777777" w:rsidR="00B12CCB" w:rsidRDefault="00B12CCB" w:rsidP="00B12CCB">
      <w:pPr>
        <w:tabs>
          <w:tab w:val="left" w:pos="1701"/>
        </w:tabs>
        <w:jc w:val="center"/>
        <w:rPr>
          <w:sz w:val="32"/>
        </w:rPr>
      </w:pPr>
      <w:r w:rsidRPr="0036028B">
        <w:rPr>
          <w:sz w:val="32"/>
        </w:rPr>
        <w:t>____________________________________________________________</w:t>
      </w:r>
    </w:p>
    <w:p w14:paraId="59C69B43" w14:textId="77777777" w:rsidR="00B12CCB" w:rsidRDefault="00B12CCB" w:rsidP="00B12CCB">
      <w:pPr>
        <w:tabs>
          <w:tab w:val="left" w:pos="1701"/>
        </w:tabs>
        <w:jc w:val="center"/>
      </w:pPr>
      <w:r>
        <w:t>(указывается Ф.И.О. воспитанника)</w:t>
      </w:r>
    </w:p>
    <w:p w14:paraId="333F4D2E" w14:textId="77777777" w:rsidR="00B12CCB" w:rsidRDefault="00B12CCB" w:rsidP="00B12CCB">
      <w:pPr>
        <w:tabs>
          <w:tab w:val="left" w:pos="1701"/>
        </w:tabs>
        <w:ind w:firstLine="709"/>
        <w:jc w:val="both"/>
      </w:pPr>
      <w:r>
        <w:t>Обязуюсь своевременно известить руководителя летнего лагеря дневного пребывания об изменении обстоятельств, являвшихся основанием для полного освобождения от родительской платы за содержание моего ребенка в летнем лагере дневного в образовательных организациях муниципального образования «Город Кедровый».</w:t>
      </w:r>
    </w:p>
    <w:p w14:paraId="1E80B082" w14:textId="77777777" w:rsidR="00B12CCB" w:rsidRDefault="00B12CCB" w:rsidP="00B12CCB">
      <w:pPr>
        <w:tabs>
          <w:tab w:val="left" w:pos="1701"/>
        </w:tabs>
        <w:ind w:firstLine="709"/>
        <w:jc w:val="both"/>
      </w:pPr>
      <w:r>
        <w:t>Согласен(а) на обработку (сбор, запись, систематизация накопление, хранение, предоставление, уточнение, извлечение, использование, обезличивание, блокирование, удаление) персональных данных с целью, указанной в настоящем заявлении.</w:t>
      </w:r>
    </w:p>
    <w:p w14:paraId="4A003A0D" w14:textId="77777777" w:rsidR="00B12CCB" w:rsidRDefault="00B12CCB" w:rsidP="00B12CCB">
      <w:pPr>
        <w:tabs>
          <w:tab w:val="left" w:pos="1701"/>
        </w:tabs>
      </w:pPr>
    </w:p>
    <w:p w14:paraId="05BFE1DD" w14:textId="77777777" w:rsidR="00B12CCB" w:rsidRDefault="00B12CCB" w:rsidP="00B12CCB">
      <w:pPr>
        <w:tabs>
          <w:tab w:val="left" w:pos="1701"/>
        </w:tabs>
      </w:pPr>
      <w:r>
        <w:t>Приложения:</w:t>
      </w:r>
    </w:p>
    <w:p w14:paraId="2D48864C" w14:textId="77777777" w:rsidR="00B12CCB" w:rsidRDefault="00B12CCB" w:rsidP="00B12CCB">
      <w:pPr>
        <w:numPr>
          <w:ilvl w:val="0"/>
          <w:numId w:val="18"/>
        </w:numPr>
        <w:tabs>
          <w:tab w:val="left" w:pos="284"/>
          <w:tab w:val="left" w:pos="1701"/>
        </w:tabs>
        <w:suppressAutoHyphens/>
        <w:ind w:left="0" w:firstLine="0"/>
      </w:pPr>
      <w:r>
        <w:t>Копия свидетельства о рождении;</w:t>
      </w:r>
    </w:p>
    <w:p w14:paraId="5254CF20" w14:textId="77777777" w:rsidR="00B12CCB" w:rsidRDefault="00B12CCB" w:rsidP="00B12CCB">
      <w:pPr>
        <w:numPr>
          <w:ilvl w:val="0"/>
          <w:numId w:val="18"/>
        </w:numPr>
        <w:tabs>
          <w:tab w:val="left" w:pos="284"/>
          <w:tab w:val="left" w:pos="1701"/>
        </w:tabs>
        <w:suppressAutoHyphens/>
        <w:ind w:left="0" w:firstLine="0"/>
      </w:pPr>
      <w:r>
        <w:t>Справка о признании родителя (законного представителя) на военную службу по мобилизации в Вооруженные силы Российской Федерации с военно-учетного стола;</w:t>
      </w:r>
    </w:p>
    <w:p w14:paraId="1A9ADD56" w14:textId="77777777" w:rsidR="00B12CCB" w:rsidRDefault="00B12CCB" w:rsidP="00B12CCB">
      <w:pPr>
        <w:numPr>
          <w:ilvl w:val="0"/>
          <w:numId w:val="18"/>
        </w:numPr>
        <w:tabs>
          <w:tab w:val="left" w:pos="284"/>
          <w:tab w:val="left" w:pos="1701"/>
        </w:tabs>
        <w:suppressAutoHyphens/>
        <w:ind w:left="0" w:firstLine="0"/>
      </w:pPr>
      <w:r>
        <w:t>Копия свидетельства о браке (предоставляется супругами указанных лиц);</w:t>
      </w:r>
    </w:p>
    <w:p w14:paraId="4229F67F" w14:textId="77777777" w:rsidR="00B12CCB" w:rsidRDefault="00B12CCB" w:rsidP="00B12CCB">
      <w:pPr>
        <w:numPr>
          <w:ilvl w:val="0"/>
          <w:numId w:val="18"/>
        </w:numPr>
        <w:tabs>
          <w:tab w:val="left" w:pos="284"/>
          <w:tab w:val="left" w:pos="1701"/>
        </w:tabs>
        <w:suppressAutoHyphens/>
        <w:ind w:left="0" w:firstLine="0"/>
      </w:pPr>
      <w:r>
        <w:t>Документ, удостоверяющий личность, предъявляется на месте.</w:t>
      </w:r>
    </w:p>
    <w:p w14:paraId="5EE24033" w14:textId="77777777" w:rsidR="00B12CCB" w:rsidRDefault="00B12CCB" w:rsidP="00B12CCB">
      <w:pPr>
        <w:tabs>
          <w:tab w:val="left" w:pos="284"/>
          <w:tab w:val="left" w:pos="1701"/>
        </w:tabs>
      </w:pPr>
    </w:p>
    <w:p w14:paraId="28C5CB1B" w14:textId="77777777" w:rsidR="00B12CCB" w:rsidRDefault="00B12CCB" w:rsidP="00B12CCB">
      <w:pPr>
        <w:tabs>
          <w:tab w:val="left" w:pos="1701"/>
        </w:tabs>
      </w:pPr>
    </w:p>
    <w:p w14:paraId="470D97D6" w14:textId="77777777" w:rsidR="00B12CCB" w:rsidRDefault="00B12CCB" w:rsidP="00B12CCB">
      <w:pPr>
        <w:tabs>
          <w:tab w:val="left" w:pos="1701"/>
        </w:tabs>
      </w:pPr>
    </w:p>
    <w:p w14:paraId="6F86BC17" w14:textId="77777777" w:rsidR="00B12CCB" w:rsidRDefault="00B12CCB" w:rsidP="00B12CCB">
      <w:pPr>
        <w:tabs>
          <w:tab w:val="left" w:pos="1701"/>
        </w:tabs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1EEAA5E9" w14:textId="05269B73" w:rsidR="00B12CCB" w:rsidRPr="003763AD" w:rsidRDefault="00B12CCB" w:rsidP="00B12CCB">
      <w:pPr>
        <w:tabs>
          <w:tab w:val="left" w:pos="1701"/>
        </w:tabs>
        <w:rPr>
          <w:sz w:val="20"/>
          <w:szCs w:val="20"/>
        </w:rPr>
      </w:pPr>
      <w:proofErr w:type="gramStart"/>
      <w:r>
        <w:rPr>
          <w:sz w:val="16"/>
          <w:szCs w:val="16"/>
        </w:rPr>
        <w:t xml:space="preserve">( </w:t>
      </w:r>
      <w:r w:rsidRPr="003763AD">
        <w:rPr>
          <w:sz w:val="20"/>
          <w:szCs w:val="20"/>
        </w:rPr>
        <w:t>дата</w:t>
      </w:r>
      <w:proofErr w:type="gramEnd"/>
      <w:r>
        <w:rPr>
          <w:sz w:val="20"/>
          <w:szCs w:val="20"/>
        </w:rPr>
        <w:t>)</w:t>
      </w:r>
      <w:r w:rsidRPr="003763AD">
        <w:rPr>
          <w:sz w:val="20"/>
          <w:szCs w:val="20"/>
        </w:rPr>
        <w:tab/>
      </w:r>
      <w:r w:rsidRPr="003763AD">
        <w:rPr>
          <w:sz w:val="20"/>
          <w:szCs w:val="20"/>
        </w:rPr>
        <w:tab/>
      </w:r>
      <w:r w:rsidRPr="003763AD">
        <w:rPr>
          <w:sz w:val="20"/>
          <w:szCs w:val="20"/>
        </w:rPr>
        <w:tab/>
      </w:r>
      <w:r w:rsidRPr="003763AD">
        <w:rPr>
          <w:sz w:val="20"/>
          <w:szCs w:val="20"/>
        </w:rPr>
        <w:tab/>
      </w:r>
      <w:r w:rsidRPr="003763AD">
        <w:rPr>
          <w:sz w:val="20"/>
          <w:szCs w:val="20"/>
        </w:rPr>
        <w:tab/>
      </w:r>
      <w:r w:rsidRPr="003763AD">
        <w:rPr>
          <w:sz w:val="20"/>
          <w:szCs w:val="20"/>
        </w:rPr>
        <w:tab/>
      </w:r>
      <w:r w:rsidRPr="003763AD">
        <w:rPr>
          <w:sz w:val="20"/>
          <w:szCs w:val="20"/>
        </w:rPr>
        <w:tab/>
      </w:r>
      <w:r>
        <w:rPr>
          <w:sz w:val="20"/>
          <w:szCs w:val="20"/>
        </w:rPr>
        <w:t xml:space="preserve">       (</w:t>
      </w:r>
      <w:r w:rsidRPr="003763AD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заявителя)</w:t>
      </w:r>
    </w:p>
    <w:p w14:paraId="744881BC" w14:textId="77777777" w:rsidR="00B12CCB" w:rsidRDefault="00B12CCB">
      <w:pPr>
        <w:widowControl w:val="0"/>
        <w:spacing w:line="228" w:lineRule="auto"/>
        <w:rPr>
          <w:rFonts w:ascii="Times New Roman CYR" w:hAnsi="Times New Roman CYR" w:cs="Times New Roman CYR"/>
        </w:rPr>
      </w:pPr>
    </w:p>
    <w:sectPr w:rsidR="00B12CCB">
      <w:pgSz w:w="12240" w:h="15840"/>
      <w:pgMar w:top="567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D2507" w14:textId="77777777" w:rsidR="005D7606" w:rsidRDefault="005D7606">
      <w:r>
        <w:separator/>
      </w:r>
    </w:p>
  </w:endnote>
  <w:endnote w:type="continuationSeparator" w:id="0">
    <w:p w14:paraId="089429BA" w14:textId="77777777" w:rsidR="005D7606" w:rsidRDefault="005D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6A06D" w14:textId="77777777" w:rsidR="005D7606" w:rsidRDefault="005D7606">
      <w:r>
        <w:separator/>
      </w:r>
    </w:p>
  </w:footnote>
  <w:footnote w:type="continuationSeparator" w:id="0">
    <w:p w14:paraId="699F0CFC" w14:textId="77777777" w:rsidR="005D7606" w:rsidRDefault="005D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B56B8"/>
    <w:multiLevelType w:val="hybridMultilevel"/>
    <w:tmpl w:val="42866258"/>
    <w:lvl w:ilvl="0" w:tplc="45182DF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4DBA5C90">
      <w:start w:val="1"/>
      <w:numFmt w:val="lowerLetter"/>
      <w:lvlText w:val="%2."/>
      <w:lvlJc w:val="left"/>
      <w:pPr>
        <w:ind w:left="1740" w:hanging="360"/>
      </w:pPr>
    </w:lvl>
    <w:lvl w:ilvl="2" w:tplc="955C67C4">
      <w:start w:val="1"/>
      <w:numFmt w:val="lowerRoman"/>
      <w:lvlText w:val="%3."/>
      <w:lvlJc w:val="right"/>
      <w:pPr>
        <w:ind w:left="2460" w:hanging="180"/>
      </w:pPr>
    </w:lvl>
    <w:lvl w:ilvl="3" w:tplc="39025384">
      <w:start w:val="1"/>
      <w:numFmt w:val="decimal"/>
      <w:lvlText w:val="%4."/>
      <w:lvlJc w:val="left"/>
      <w:pPr>
        <w:ind w:left="3180" w:hanging="360"/>
      </w:pPr>
    </w:lvl>
    <w:lvl w:ilvl="4" w:tplc="825689F6">
      <w:start w:val="1"/>
      <w:numFmt w:val="lowerLetter"/>
      <w:lvlText w:val="%5."/>
      <w:lvlJc w:val="left"/>
      <w:pPr>
        <w:ind w:left="3900" w:hanging="360"/>
      </w:pPr>
    </w:lvl>
    <w:lvl w:ilvl="5" w:tplc="385EE914">
      <w:start w:val="1"/>
      <w:numFmt w:val="lowerRoman"/>
      <w:lvlText w:val="%6."/>
      <w:lvlJc w:val="right"/>
      <w:pPr>
        <w:ind w:left="4620" w:hanging="180"/>
      </w:pPr>
    </w:lvl>
    <w:lvl w:ilvl="6" w:tplc="4B4AC00E">
      <w:start w:val="1"/>
      <w:numFmt w:val="decimal"/>
      <w:lvlText w:val="%7."/>
      <w:lvlJc w:val="left"/>
      <w:pPr>
        <w:ind w:left="5340" w:hanging="360"/>
      </w:pPr>
    </w:lvl>
    <w:lvl w:ilvl="7" w:tplc="8E2E1080">
      <w:start w:val="1"/>
      <w:numFmt w:val="lowerLetter"/>
      <w:lvlText w:val="%8."/>
      <w:lvlJc w:val="left"/>
      <w:pPr>
        <w:ind w:left="6060" w:hanging="360"/>
      </w:pPr>
    </w:lvl>
    <w:lvl w:ilvl="8" w:tplc="4A30A0BA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9D07439"/>
    <w:multiLevelType w:val="hybridMultilevel"/>
    <w:tmpl w:val="DAA43E38"/>
    <w:lvl w:ilvl="0" w:tplc="3F82D678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54C6879A">
      <w:start w:val="1"/>
      <w:numFmt w:val="lowerLetter"/>
      <w:lvlText w:val="%2."/>
      <w:lvlJc w:val="left"/>
      <w:pPr>
        <w:ind w:left="1630" w:hanging="360"/>
      </w:pPr>
    </w:lvl>
    <w:lvl w:ilvl="2" w:tplc="C2C81F16">
      <w:start w:val="1"/>
      <w:numFmt w:val="lowerRoman"/>
      <w:lvlText w:val="%3."/>
      <w:lvlJc w:val="right"/>
      <w:pPr>
        <w:ind w:left="2350" w:hanging="180"/>
      </w:pPr>
    </w:lvl>
    <w:lvl w:ilvl="3" w:tplc="D7F2E2C6">
      <w:start w:val="1"/>
      <w:numFmt w:val="decimal"/>
      <w:lvlText w:val="%4."/>
      <w:lvlJc w:val="left"/>
      <w:pPr>
        <w:ind w:left="3070" w:hanging="360"/>
      </w:pPr>
    </w:lvl>
    <w:lvl w:ilvl="4" w:tplc="68586EE8">
      <w:start w:val="1"/>
      <w:numFmt w:val="lowerLetter"/>
      <w:lvlText w:val="%5."/>
      <w:lvlJc w:val="left"/>
      <w:pPr>
        <w:ind w:left="3790" w:hanging="360"/>
      </w:pPr>
    </w:lvl>
    <w:lvl w:ilvl="5" w:tplc="39B06BEC">
      <w:start w:val="1"/>
      <w:numFmt w:val="lowerRoman"/>
      <w:lvlText w:val="%6."/>
      <w:lvlJc w:val="right"/>
      <w:pPr>
        <w:ind w:left="4510" w:hanging="180"/>
      </w:pPr>
    </w:lvl>
    <w:lvl w:ilvl="6" w:tplc="BE52F528">
      <w:start w:val="1"/>
      <w:numFmt w:val="decimal"/>
      <w:lvlText w:val="%7."/>
      <w:lvlJc w:val="left"/>
      <w:pPr>
        <w:ind w:left="5230" w:hanging="360"/>
      </w:pPr>
    </w:lvl>
    <w:lvl w:ilvl="7" w:tplc="A26A68C8">
      <w:start w:val="1"/>
      <w:numFmt w:val="lowerLetter"/>
      <w:lvlText w:val="%8."/>
      <w:lvlJc w:val="left"/>
      <w:pPr>
        <w:ind w:left="5950" w:hanging="360"/>
      </w:pPr>
    </w:lvl>
    <w:lvl w:ilvl="8" w:tplc="35C4EC92">
      <w:start w:val="1"/>
      <w:numFmt w:val="lowerRoman"/>
      <w:lvlText w:val="%9."/>
      <w:lvlJc w:val="right"/>
      <w:pPr>
        <w:ind w:left="6670" w:hanging="180"/>
      </w:pPr>
    </w:lvl>
  </w:abstractNum>
  <w:abstractNum w:abstractNumId="2" w15:restartNumberingAfterBreak="0">
    <w:nsid w:val="20551B5D"/>
    <w:multiLevelType w:val="hybridMultilevel"/>
    <w:tmpl w:val="06042472"/>
    <w:lvl w:ilvl="0" w:tplc="8F40360E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</w:rPr>
    </w:lvl>
    <w:lvl w:ilvl="1" w:tplc="2E48EA46">
      <w:start w:val="1"/>
      <w:numFmt w:val="lowerLetter"/>
      <w:lvlText w:val="%2."/>
      <w:lvlJc w:val="left"/>
      <w:pPr>
        <w:ind w:left="1789" w:hanging="360"/>
      </w:pPr>
    </w:lvl>
    <w:lvl w:ilvl="2" w:tplc="FE6298CC">
      <w:start w:val="1"/>
      <w:numFmt w:val="lowerRoman"/>
      <w:lvlText w:val="%3."/>
      <w:lvlJc w:val="right"/>
      <w:pPr>
        <w:ind w:left="2509" w:hanging="180"/>
      </w:pPr>
    </w:lvl>
    <w:lvl w:ilvl="3" w:tplc="737CDCAA">
      <w:start w:val="1"/>
      <w:numFmt w:val="decimal"/>
      <w:lvlText w:val="%4."/>
      <w:lvlJc w:val="left"/>
      <w:pPr>
        <w:ind w:left="3229" w:hanging="360"/>
      </w:pPr>
    </w:lvl>
    <w:lvl w:ilvl="4" w:tplc="F2368494">
      <w:start w:val="1"/>
      <w:numFmt w:val="lowerLetter"/>
      <w:lvlText w:val="%5."/>
      <w:lvlJc w:val="left"/>
      <w:pPr>
        <w:ind w:left="3949" w:hanging="360"/>
      </w:pPr>
    </w:lvl>
    <w:lvl w:ilvl="5" w:tplc="C7B4DACA">
      <w:start w:val="1"/>
      <w:numFmt w:val="lowerRoman"/>
      <w:lvlText w:val="%6."/>
      <w:lvlJc w:val="right"/>
      <w:pPr>
        <w:ind w:left="4669" w:hanging="180"/>
      </w:pPr>
    </w:lvl>
    <w:lvl w:ilvl="6" w:tplc="3962BEF2">
      <w:start w:val="1"/>
      <w:numFmt w:val="decimal"/>
      <w:lvlText w:val="%7."/>
      <w:lvlJc w:val="left"/>
      <w:pPr>
        <w:ind w:left="5389" w:hanging="360"/>
      </w:pPr>
    </w:lvl>
    <w:lvl w:ilvl="7" w:tplc="D8361166">
      <w:start w:val="1"/>
      <w:numFmt w:val="lowerLetter"/>
      <w:lvlText w:val="%8."/>
      <w:lvlJc w:val="left"/>
      <w:pPr>
        <w:ind w:left="6109" w:hanging="360"/>
      </w:pPr>
    </w:lvl>
    <w:lvl w:ilvl="8" w:tplc="FABA3E4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CA5F7F"/>
    <w:multiLevelType w:val="hybridMultilevel"/>
    <w:tmpl w:val="C4986DEA"/>
    <w:lvl w:ilvl="0" w:tplc="23EA091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0623996">
      <w:start w:val="1"/>
      <w:numFmt w:val="lowerLetter"/>
      <w:lvlText w:val="%2."/>
      <w:lvlJc w:val="left"/>
      <w:pPr>
        <w:ind w:left="1789" w:hanging="360"/>
      </w:pPr>
    </w:lvl>
    <w:lvl w:ilvl="2" w:tplc="7F429BFC">
      <w:start w:val="1"/>
      <w:numFmt w:val="lowerRoman"/>
      <w:lvlText w:val="%3."/>
      <w:lvlJc w:val="right"/>
      <w:pPr>
        <w:ind w:left="2509" w:hanging="180"/>
      </w:pPr>
    </w:lvl>
    <w:lvl w:ilvl="3" w:tplc="9BBE6F78">
      <w:start w:val="1"/>
      <w:numFmt w:val="decimal"/>
      <w:lvlText w:val="%4."/>
      <w:lvlJc w:val="left"/>
      <w:pPr>
        <w:ind w:left="3229" w:hanging="360"/>
      </w:pPr>
    </w:lvl>
    <w:lvl w:ilvl="4" w:tplc="B4C81292">
      <w:start w:val="1"/>
      <w:numFmt w:val="lowerLetter"/>
      <w:lvlText w:val="%5."/>
      <w:lvlJc w:val="left"/>
      <w:pPr>
        <w:ind w:left="3949" w:hanging="360"/>
      </w:pPr>
    </w:lvl>
    <w:lvl w:ilvl="5" w:tplc="B346312C">
      <w:start w:val="1"/>
      <w:numFmt w:val="lowerRoman"/>
      <w:lvlText w:val="%6."/>
      <w:lvlJc w:val="right"/>
      <w:pPr>
        <w:ind w:left="4669" w:hanging="180"/>
      </w:pPr>
    </w:lvl>
    <w:lvl w:ilvl="6" w:tplc="CDA0ED32">
      <w:start w:val="1"/>
      <w:numFmt w:val="decimal"/>
      <w:lvlText w:val="%7."/>
      <w:lvlJc w:val="left"/>
      <w:pPr>
        <w:ind w:left="5389" w:hanging="360"/>
      </w:pPr>
    </w:lvl>
    <w:lvl w:ilvl="7" w:tplc="23329CC8">
      <w:start w:val="1"/>
      <w:numFmt w:val="lowerLetter"/>
      <w:lvlText w:val="%8."/>
      <w:lvlJc w:val="left"/>
      <w:pPr>
        <w:ind w:left="6109" w:hanging="360"/>
      </w:pPr>
    </w:lvl>
    <w:lvl w:ilvl="8" w:tplc="4FE2E39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CF4BE1"/>
    <w:multiLevelType w:val="hybridMultilevel"/>
    <w:tmpl w:val="732A7A5C"/>
    <w:lvl w:ilvl="0" w:tplc="B33C94A2">
      <w:start w:val="1"/>
      <w:numFmt w:val="decimal"/>
      <w:lvlText w:val="%1)"/>
      <w:lvlJc w:val="left"/>
      <w:pPr>
        <w:ind w:left="720" w:hanging="360"/>
      </w:pPr>
    </w:lvl>
    <w:lvl w:ilvl="1" w:tplc="7FEACD02">
      <w:start w:val="1"/>
      <w:numFmt w:val="lowerLetter"/>
      <w:lvlText w:val="%2."/>
      <w:lvlJc w:val="left"/>
      <w:pPr>
        <w:ind w:left="1440" w:hanging="360"/>
      </w:pPr>
    </w:lvl>
    <w:lvl w:ilvl="2" w:tplc="75F003EC">
      <w:start w:val="1"/>
      <w:numFmt w:val="lowerRoman"/>
      <w:lvlText w:val="%3."/>
      <w:lvlJc w:val="right"/>
      <w:pPr>
        <w:ind w:left="2160" w:hanging="180"/>
      </w:pPr>
    </w:lvl>
    <w:lvl w:ilvl="3" w:tplc="B4C8E966">
      <w:start w:val="1"/>
      <w:numFmt w:val="decimal"/>
      <w:lvlText w:val="%4."/>
      <w:lvlJc w:val="left"/>
      <w:pPr>
        <w:ind w:left="2880" w:hanging="360"/>
      </w:pPr>
    </w:lvl>
    <w:lvl w:ilvl="4" w:tplc="6EB467AC">
      <w:start w:val="1"/>
      <w:numFmt w:val="lowerLetter"/>
      <w:lvlText w:val="%5."/>
      <w:lvlJc w:val="left"/>
      <w:pPr>
        <w:ind w:left="3600" w:hanging="360"/>
      </w:pPr>
    </w:lvl>
    <w:lvl w:ilvl="5" w:tplc="91EA2DFA">
      <w:start w:val="1"/>
      <w:numFmt w:val="lowerRoman"/>
      <w:lvlText w:val="%6."/>
      <w:lvlJc w:val="right"/>
      <w:pPr>
        <w:ind w:left="4320" w:hanging="180"/>
      </w:pPr>
    </w:lvl>
    <w:lvl w:ilvl="6" w:tplc="2BC6D2A6">
      <w:start w:val="1"/>
      <w:numFmt w:val="decimal"/>
      <w:lvlText w:val="%7."/>
      <w:lvlJc w:val="left"/>
      <w:pPr>
        <w:ind w:left="5040" w:hanging="360"/>
      </w:pPr>
    </w:lvl>
    <w:lvl w:ilvl="7" w:tplc="E3282DEE">
      <w:start w:val="1"/>
      <w:numFmt w:val="lowerLetter"/>
      <w:lvlText w:val="%8."/>
      <w:lvlJc w:val="left"/>
      <w:pPr>
        <w:ind w:left="5760" w:hanging="360"/>
      </w:pPr>
    </w:lvl>
    <w:lvl w:ilvl="8" w:tplc="63B0C7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808EE"/>
    <w:multiLevelType w:val="hybridMultilevel"/>
    <w:tmpl w:val="7494C7CA"/>
    <w:lvl w:ilvl="0" w:tplc="3546268A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F724BD1A">
      <w:start w:val="1"/>
      <w:numFmt w:val="lowerLetter"/>
      <w:lvlText w:val="%2."/>
      <w:lvlJc w:val="left"/>
      <w:pPr>
        <w:ind w:left="1789" w:hanging="360"/>
      </w:pPr>
    </w:lvl>
    <w:lvl w:ilvl="2" w:tplc="39109282">
      <w:start w:val="1"/>
      <w:numFmt w:val="lowerRoman"/>
      <w:lvlText w:val="%3."/>
      <w:lvlJc w:val="right"/>
      <w:pPr>
        <w:ind w:left="2509" w:hanging="180"/>
      </w:pPr>
    </w:lvl>
    <w:lvl w:ilvl="3" w:tplc="ECA89F5A">
      <w:start w:val="1"/>
      <w:numFmt w:val="decimal"/>
      <w:lvlText w:val="%4."/>
      <w:lvlJc w:val="left"/>
      <w:pPr>
        <w:ind w:left="3229" w:hanging="360"/>
      </w:pPr>
    </w:lvl>
    <w:lvl w:ilvl="4" w:tplc="EC3E9F72">
      <w:start w:val="1"/>
      <w:numFmt w:val="lowerLetter"/>
      <w:lvlText w:val="%5."/>
      <w:lvlJc w:val="left"/>
      <w:pPr>
        <w:ind w:left="3949" w:hanging="360"/>
      </w:pPr>
    </w:lvl>
    <w:lvl w:ilvl="5" w:tplc="60F87B2C">
      <w:start w:val="1"/>
      <w:numFmt w:val="lowerRoman"/>
      <w:lvlText w:val="%6."/>
      <w:lvlJc w:val="right"/>
      <w:pPr>
        <w:ind w:left="4669" w:hanging="180"/>
      </w:pPr>
    </w:lvl>
    <w:lvl w:ilvl="6" w:tplc="D3E24132">
      <w:start w:val="1"/>
      <w:numFmt w:val="decimal"/>
      <w:lvlText w:val="%7."/>
      <w:lvlJc w:val="left"/>
      <w:pPr>
        <w:ind w:left="5389" w:hanging="360"/>
      </w:pPr>
    </w:lvl>
    <w:lvl w:ilvl="7" w:tplc="7ABE282E">
      <w:start w:val="1"/>
      <w:numFmt w:val="lowerLetter"/>
      <w:lvlText w:val="%8."/>
      <w:lvlJc w:val="left"/>
      <w:pPr>
        <w:ind w:left="6109" w:hanging="360"/>
      </w:pPr>
    </w:lvl>
    <w:lvl w:ilvl="8" w:tplc="E9C6181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F75EDB"/>
    <w:multiLevelType w:val="hybridMultilevel"/>
    <w:tmpl w:val="84B6BB02"/>
    <w:lvl w:ilvl="0" w:tplc="B23C578C">
      <w:start w:val="1"/>
      <w:numFmt w:val="russianLower"/>
      <w:lvlText w:val="%1)"/>
      <w:lvlJc w:val="left"/>
      <w:pPr>
        <w:ind w:left="1270" w:hanging="360"/>
      </w:pPr>
      <w:rPr>
        <w:rFonts w:hint="default"/>
      </w:rPr>
    </w:lvl>
    <w:lvl w:ilvl="1" w:tplc="2D744374">
      <w:start w:val="1"/>
      <w:numFmt w:val="lowerLetter"/>
      <w:lvlText w:val="%2."/>
      <w:lvlJc w:val="left"/>
      <w:pPr>
        <w:ind w:left="1440" w:hanging="360"/>
      </w:pPr>
    </w:lvl>
    <w:lvl w:ilvl="2" w:tplc="07A21E3C">
      <w:start w:val="1"/>
      <w:numFmt w:val="lowerRoman"/>
      <w:lvlText w:val="%3."/>
      <w:lvlJc w:val="right"/>
      <w:pPr>
        <w:ind w:left="2160" w:hanging="180"/>
      </w:pPr>
    </w:lvl>
    <w:lvl w:ilvl="3" w:tplc="446A0598">
      <w:start w:val="1"/>
      <w:numFmt w:val="decimal"/>
      <w:lvlText w:val="%4."/>
      <w:lvlJc w:val="left"/>
      <w:pPr>
        <w:ind w:left="2880" w:hanging="360"/>
      </w:pPr>
    </w:lvl>
    <w:lvl w:ilvl="4" w:tplc="DEC497FA">
      <w:start w:val="1"/>
      <w:numFmt w:val="lowerLetter"/>
      <w:lvlText w:val="%5."/>
      <w:lvlJc w:val="left"/>
      <w:pPr>
        <w:ind w:left="3600" w:hanging="360"/>
      </w:pPr>
    </w:lvl>
    <w:lvl w:ilvl="5" w:tplc="C5E6BF54">
      <w:start w:val="1"/>
      <w:numFmt w:val="lowerRoman"/>
      <w:lvlText w:val="%6."/>
      <w:lvlJc w:val="right"/>
      <w:pPr>
        <w:ind w:left="4320" w:hanging="180"/>
      </w:pPr>
    </w:lvl>
    <w:lvl w:ilvl="6" w:tplc="87A41706">
      <w:start w:val="1"/>
      <w:numFmt w:val="decimal"/>
      <w:lvlText w:val="%7."/>
      <w:lvlJc w:val="left"/>
      <w:pPr>
        <w:ind w:left="5040" w:hanging="360"/>
      </w:pPr>
    </w:lvl>
    <w:lvl w:ilvl="7" w:tplc="B70A890E">
      <w:start w:val="1"/>
      <w:numFmt w:val="lowerLetter"/>
      <w:lvlText w:val="%8."/>
      <w:lvlJc w:val="left"/>
      <w:pPr>
        <w:ind w:left="5760" w:hanging="360"/>
      </w:pPr>
    </w:lvl>
    <w:lvl w:ilvl="8" w:tplc="6310F9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387A"/>
    <w:multiLevelType w:val="hybridMultilevel"/>
    <w:tmpl w:val="72D2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55F9D"/>
    <w:multiLevelType w:val="hybridMultilevel"/>
    <w:tmpl w:val="CC72E9B6"/>
    <w:lvl w:ilvl="0" w:tplc="6B0650DC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9ADC90EC">
      <w:start w:val="1"/>
      <w:numFmt w:val="lowerLetter"/>
      <w:lvlText w:val="%2."/>
      <w:lvlJc w:val="left"/>
      <w:pPr>
        <w:ind w:left="1789" w:hanging="360"/>
      </w:pPr>
    </w:lvl>
    <w:lvl w:ilvl="2" w:tplc="3F921BF6">
      <w:start w:val="1"/>
      <w:numFmt w:val="lowerRoman"/>
      <w:lvlText w:val="%3."/>
      <w:lvlJc w:val="right"/>
      <w:pPr>
        <w:ind w:left="2509" w:hanging="180"/>
      </w:pPr>
    </w:lvl>
    <w:lvl w:ilvl="3" w:tplc="361664FC">
      <w:start w:val="1"/>
      <w:numFmt w:val="decimal"/>
      <w:lvlText w:val="%4."/>
      <w:lvlJc w:val="left"/>
      <w:pPr>
        <w:ind w:left="3229" w:hanging="360"/>
      </w:pPr>
    </w:lvl>
    <w:lvl w:ilvl="4" w:tplc="B5FE6294">
      <w:start w:val="1"/>
      <w:numFmt w:val="lowerLetter"/>
      <w:lvlText w:val="%5."/>
      <w:lvlJc w:val="left"/>
      <w:pPr>
        <w:ind w:left="3949" w:hanging="360"/>
      </w:pPr>
    </w:lvl>
    <w:lvl w:ilvl="5" w:tplc="2780D52C">
      <w:start w:val="1"/>
      <w:numFmt w:val="lowerRoman"/>
      <w:lvlText w:val="%6."/>
      <w:lvlJc w:val="right"/>
      <w:pPr>
        <w:ind w:left="4669" w:hanging="180"/>
      </w:pPr>
    </w:lvl>
    <w:lvl w:ilvl="6" w:tplc="962A76B4">
      <w:start w:val="1"/>
      <w:numFmt w:val="decimal"/>
      <w:lvlText w:val="%7."/>
      <w:lvlJc w:val="left"/>
      <w:pPr>
        <w:ind w:left="5389" w:hanging="360"/>
      </w:pPr>
    </w:lvl>
    <w:lvl w:ilvl="7" w:tplc="5BD09A96">
      <w:start w:val="1"/>
      <w:numFmt w:val="lowerLetter"/>
      <w:lvlText w:val="%8."/>
      <w:lvlJc w:val="left"/>
      <w:pPr>
        <w:ind w:left="6109" w:hanging="360"/>
      </w:pPr>
    </w:lvl>
    <w:lvl w:ilvl="8" w:tplc="FE0244C4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A87A14"/>
    <w:multiLevelType w:val="hybridMultilevel"/>
    <w:tmpl w:val="2AE29398"/>
    <w:lvl w:ilvl="0" w:tplc="D3D0674C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</w:rPr>
    </w:lvl>
    <w:lvl w:ilvl="1" w:tplc="25B0381E">
      <w:start w:val="1"/>
      <w:numFmt w:val="lowerLetter"/>
      <w:lvlText w:val="%2."/>
      <w:lvlJc w:val="left"/>
      <w:pPr>
        <w:ind w:left="1789" w:hanging="360"/>
      </w:pPr>
    </w:lvl>
    <w:lvl w:ilvl="2" w:tplc="301ABB28">
      <w:start w:val="1"/>
      <w:numFmt w:val="lowerRoman"/>
      <w:lvlText w:val="%3."/>
      <w:lvlJc w:val="right"/>
      <w:pPr>
        <w:ind w:left="2509" w:hanging="180"/>
      </w:pPr>
    </w:lvl>
    <w:lvl w:ilvl="3" w:tplc="5EB02138">
      <w:start w:val="1"/>
      <w:numFmt w:val="decimal"/>
      <w:lvlText w:val="%4."/>
      <w:lvlJc w:val="left"/>
      <w:pPr>
        <w:ind w:left="3229" w:hanging="360"/>
      </w:pPr>
    </w:lvl>
    <w:lvl w:ilvl="4" w:tplc="B7223F2E">
      <w:start w:val="1"/>
      <w:numFmt w:val="lowerLetter"/>
      <w:lvlText w:val="%5."/>
      <w:lvlJc w:val="left"/>
      <w:pPr>
        <w:ind w:left="3949" w:hanging="360"/>
      </w:pPr>
    </w:lvl>
    <w:lvl w:ilvl="5" w:tplc="46E2B790">
      <w:start w:val="1"/>
      <w:numFmt w:val="lowerRoman"/>
      <w:lvlText w:val="%6."/>
      <w:lvlJc w:val="right"/>
      <w:pPr>
        <w:ind w:left="4669" w:hanging="180"/>
      </w:pPr>
    </w:lvl>
    <w:lvl w:ilvl="6" w:tplc="BC92A6FA">
      <w:start w:val="1"/>
      <w:numFmt w:val="decimal"/>
      <w:lvlText w:val="%7."/>
      <w:lvlJc w:val="left"/>
      <w:pPr>
        <w:ind w:left="5389" w:hanging="360"/>
      </w:pPr>
    </w:lvl>
    <w:lvl w:ilvl="7" w:tplc="610C78DA">
      <w:start w:val="1"/>
      <w:numFmt w:val="lowerLetter"/>
      <w:lvlText w:val="%8."/>
      <w:lvlJc w:val="left"/>
      <w:pPr>
        <w:ind w:left="6109" w:hanging="360"/>
      </w:pPr>
    </w:lvl>
    <w:lvl w:ilvl="8" w:tplc="C4EE9ACC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A00B0E"/>
    <w:multiLevelType w:val="hybridMultilevel"/>
    <w:tmpl w:val="84AC395C"/>
    <w:lvl w:ilvl="0" w:tplc="D184464A">
      <w:start w:val="1"/>
      <w:numFmt w:val="russianLower"/>
      <w:lvlText w:val="%1)"/>
      <w:lvlJc w:val="left"/>
      <w:pPr>
        <w:ind w:left="910" w:hanging="360"/>
      </w:pPr>
      <w:rPr>
        <w:rFonts w:hint="default"/>
      </w:rPr>
    </w:lvl>
    <w:lvl w:ilvl="1" w:tplc="D90AF53E">
      <w:start w:val="1"/>
      <w:numFmt w:val="lowerLetter"/>
      <w:lvlText w:val="%2."/>
      <w:lvlJc w:val="left"/>
      <w:pPr>
        <w:ind w:left="1630" w:hanging="360"/>
      </w:pPr>
    </w:lvl>
    <w:lvl w:ilvl="2" w:tplc="D3285AF2">
      <w:start w:val="1"/>
      <w:numFmt w:val="lowerRoman"/>
      <w:lvlText w:val="%3."/>
      <w:lvlJc w:val="right"/>
      <w:pPr>
        <w:ind w:left="2350" w:hanging="180"/>
      </w:pPr>
    </w:lvl>
    <w:lvl w:ilvl="3" w:tplc="667AB118">
      <w:start w:val="1"/>
      <w:numFmt w:val="decimal"/>
      <w:lvlText w:val="%4."/>
      <w:lvlJc w:val="left"/>
      <w:pPr>
        <w:ind w:left="3070" w:hanging="360"/>
      </w:pPr>
    </w:lvl>
    <w:lvl w:ilvl="4" w:tplc="586A6AF4">
      <w:start w:val="1"/>
      <w:numFmt w:val="lowerLetter"/>
      <w:lvlText w:val="%5."/>
      <w:lvlJc w:val="left"/>
      <w:pPr>
        <w:ind w:left="3790" w:hanging="360"/>
      </w:pPr>
    </w:lvl>
    <w:lvl w:ilvl="5" w:tplc="9FE0C376">
      <w:start w:val="1"/>
      <w:numFmt w:val="lowerRoman"/>
      <w:lvlText w:val="%6."/>
      <w:lvlJc w:val="right"/>
      <w:pPr>
        <w:ind w:left="4510" w:hanging="180"/>
      </w:pPr>
    </w:lvl>
    <w:lvl w:ilvl="6" w:tplc="29AE79E0">
      <w:start w:val="1"/>
      <w:numFmt w:val="decimal"/>
      <w:lvlText w:val="%7."/>
      <w:lvlJc w:val="left"/>
      <w:pPr>
        <w:ind w:left="5230" w:hanging="360"/>
      </w:pPr>
    </w:lvl>
    <w:lvl w:ilvl="7" w:tplc="ED3E1B34">
      <w:start w:val="1"/>
      <w:numFmt w:val="lowerLetter"/>
      <w:lvlText w:val="%8."/>
      <w:lvlJc w:val="left"/>
      <w:pPr>
        <w:ind w:left="5950" w:hanging="360"/>
      </w:pPr>
    </w:lvl>
    <w:lvl w:ilvl="8" w:tplc="02A2795A">
      <w:start w:val="1"/>
      <w:numFmt w:val="lowerRoman"/>
      <w:lvlText w:val="%9."/>
      <w:lvlJc w:val="right"/>
      <w:pPr>
        <w:ind w:left="6670" w:hanging="180"/>
      </w:pPr>
    </w:lvl>
  </w:abstractNum>
  <w:abstractNum w:abstractNumId="11" w15:restartNumberingAfterBreak="0">
    <w:nsid w:val="55016233"/>
    <w:multiLevelType w:val="hybridMultilevel"/>
    <w:tmpl w:val="F7E6DEB4"/>
    <w:lvl w:ilvl="0" w:tplc="5F8A9E58">
      <w:start w:val="1"/>
      <w:numFmt w:val="decimal"/>
      <w:lvlText w:val="%1)"/>
      <w:lvlJc w:val="left"/>
      <w:pPr>
        <w:ind w:left="1560" w:hanging="900"/>
      </w:pPr>
      <w:rPr>
        <w:rFonts w:hint="default"/>
      </w:rPr>
    </w:lvl>
    <w:lvl w:ilvl="1" w:tplc="41EA20C8">
      <w:start w:val="1"/>
      <w:numFmt w:val="lowerLetter"/>
      <w:lvlText w:val="%2."/>
      <w:lvlJc w:val="left"/>
      <w:pPr>
        <w:ind w:left="1740" w:hanging="360"/>
      </w:pPr>
    </w:lvl>
    <w:lvl w:ilvl="2" w:tplc="18608116">
      <w:start w:val="1"/>
      <w:numFmt w:val="lowerRoman"/>
      <w:lvlText w:val="%3."/>
      <w:lvlJc w:val="right"/>
      <w:pPr>
        <w:ind w:left="2460" w:hanging="180"/>
      </w:pPr>
    </w:lvl>
    <w:lvl w:ilvl="3" w:tplc="A06E1C02">
      <w:start w:val="1"/>
      <w:numFmt w:val="decimal"/>
      <w:lvlText w:val="%4."/>
      <w:lvlJc w:val="left"/>
      <w:pPr>
        <w:ind w:left="3180" w:hanging="360"/>
      </w:pPr>
    </w:lvl>
    <w:lvl w:ilvl="4" w:tplc="DAFA447E">
      <w:start w:val="1"/>
      <w:numFmt w:val="lowerLetter"/>
      <w:lvlText w:val="%5."/>
      <w:lvlJc w:val="left"/>
      <w:pPr>
        <w:ind w:left="3900" w:hanging="360"/>
      </w:pPr>
    </w:lvl>
    <w:lvl w:ilvl="5" w:tplc="FA2898EA">
      <w:start w:val="1"/>
      <w:numFmt w:val="lowerRoman"/>
      <w:lvlText w:val="%6."/>
      <w:lvlJc w:val="right"/>
      <w:pPr>
        <w:ind w:left="4620" w:hanging="180"/>
      </w:pPr>
    </w:lvl>
    <w:lvl w:ilvl="6" w:tplc="CDCEFBC6">
      <w:start w:val="1"/>
      <w:numFmt w:val="decimal"/>
      <w:lvlText w:val="%7."/>
      <w:lvlJc w:val="left"/>
      <w:pPr>
        <w:ind w:left="5340" w:hanging="360"/>
      </w:pPr>
    </w:lvl>
    <w:lvl w:ilvl="7" w:tplc="6C68745E">
      <w:start w:val="1"/>
      <w:numFmt w:val="lowerLetter"/>
      <w:lvlText w:val="%8."/>
      <w:lvlJc w:val="left"/>
      <w:pPr>
        <w:ind w:left="6060" w:hanging="360"/>
      </w:pPr>
    </w:lvl>
    <w:lvl w:ilvl="8" w:tplc="A4865312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65B264C"/>
    <w:multiLevelType w:val="multilevel"/>
    <w:tmpl w:val="D61A25F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B01C69"/>
    <w:multiLevelType w:val="hybridMultilevel"/>
    <w:tmpl w:val="4C0498FC"/>
    <w:lvl w:ilvl="0" w:tplc="898893FA">
      <w:start w:val="1"/>
      <w:numFmt w:val="decimal"/>
      <w:lvlText w:val="%1)"/>
      <w:lvlJc w:val="left"/>
      <w:pPr>
        <w:ind w:left="1429" w:hanging="360"/>
      </w:pPr>
    </w:lvl>
    <w:lvl w:ilvl="1" w:tplc="6212BF18">
      <w:start w:val="1"/>
      <w:numFmt w:val="lowerLetter"/>
      <w:lvlText w:val="%2."/>
      <w:lvlJc w:val="left"/>
      <w:pPr>
        <w:ind w:left="2149" w:hanging="360"/>
      </w:pPr>
    </w:lvl>
    <w:lvl w:ilvl="2" w:tplc="9176DB94">
      <w:start w:val="1"/>
      <w:numFmt w:val="lowerRoman"/>
      <w:lvlText w:val="%3."/>
      <w:lvlJc w:val="right"/>
      <w:pPr>
        <w:ind w:left="2869" w:hanging="180"/>
      </w:pPr>
    </w:lvl>
    <w:lvl w:ilvl="3" w:tplc="4EB62FBA">
      <w:start w:val="1"/>
      <w:numFmt w:val="decimal"/>
      <w:lvlText w:val="%4."/>
      <w:lvlJc w:val="left"/>
      <w:pPr>
        <w:ind w:left="3589" w:hanging="360"/>
      </w:pPr>
    </w:lvl>
    <w:lvl w:ilvl="4" w:tplc="424A9B42">
      <w:start w:val="1"/>
      <w:numFmt w:val="lowerLetter"/>
      <w:lvlText w:val="%5."/>
      <w:lvlJc w:val="left"/>
      <w:pPr>
        <w:ind w:left="4309" w:hanging="360"/>
      </w:pPr>
    </w:lvl>
    <w:lvl w:ilvl="5" w:tplc="CD1078CE">
      <w:start w:val="1"/>
      <w:numFmt w:val="lowerRoman"/>
      <w:lvlText w:val="%6."/>
      <w:lvlJc w:val="right"/>
      <w:pPr>
        <w:ind w:left="5029" w:hanging="180"/>
      </w:pPr>
    </w:lvl>
    <w:lvl w:ilvl="6" w:tplc="F6049866">
      <w:start w:val="1"/>
      <w:numFmt w:val="decimal"/>
      <w:lvlText w:val="%7."/>
      <w:lvlJc w:val="left"/>
      <w:pPr>
        <w:ind w:left="5749" w:hanging="360"/>
      </w:pPr>
    </w:lvl>
    <w:lvl w:ilvl="7" w:tplc="FA367762">
      <w:start w:val="1"/>
      <w:numFmt w:val="lowerLetter"/>
      <w:lvlText w:val="%8."/>
      <w:lvlJc w:val="left"/>
      <w:pPr>
        <w:ind w:left="6469" w:hanging="360"/>
      </w:pPr>
    </w:lvl>
    <w:lvl w:ilvl="8" w:tplc="54549832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2191F50"/>
    <w:multiLevelType w:val="hybridMultilevel"/>
    <w:tmpl w:val="EBE66CCC"/>
    <w:lvl w:ilvl="0" w:tplc="299802D6">
      <w:start w:val="1"/>
      <w:numFmt w:val="decimal"/>
      <w:lvlText w:val="%1)"/>
      <w:lvlJc w:val="left"/>
      <w:pPr>
        <w:ind w:left="1619" w:hanging="360"/>
      </w:pPr>
      <w:rPr>
        <w:rFonts w:hint="default"/>
      </w:rPr>
    </w:lvl>
    <w:lvl w:ilvl="1" w:tplc="148C995E">
      <w:start w:val="1"/>
      <w:numFmt w:val="lowerLetter"/>
      <w:lvlText w:val="%2."/>
      <w:lvlJc w:val="left"/>
      <w:pPr>
        <w:ind w:left="2149" w:hanging="360"/>
      </w:pPr>
    </w:lvl>
    <w:lvl w:ilvl="2" w:tplc="1BA28BB8">
      <w:start w:val="1"/>
      <w:numFmt w:val="lowerRoman"/>
      <w:lvlText w:val="%3."/>
      <w:lvlJc w:val="right"/>
      <w:pPr>
        <w:ind w:left="2869" w:hanging="180"/>
      </w:pPr>
    </w:lvl>
    <w:lvl w:ilvl="3" w:tplc="8B4C8406">
      <w:start w:val="1"/>
      <w:numFmt w:val="decimal"/>
      <w:lvlText w:val="%4."/>
      <w:lvlJc w:val="left"/>
      <w:pPr>
        <w:ind w:left="3589" w:hanging="360"/>
      </w:pPr>
    </w:lvl>
    <w:lvl w:ilvl="4" w:tplc="7B280EBE">
      <w:start w:val="1"/>
      <w:numFmt w:val="lowerLetter"/>
      <w:lvlText w:val="%5."/>
      <w:lvlJc w:val="left"/>
      <w:pPr>
        <w:ind w:left="4309" w:hanging="360"/>
      </w:pPr>
    </w:lvl>
    <w:lvl w:ilvl="5" w:tplc="00BEDD80">
      <w:start w:val="1"/>
      <w:numFmt w:val="lowerRoman"/>
      <w:lvlText w:val="%6."/>
      <w:lvlJc w:val="right"/>
      <w:pPr>
        <w:ind w:left="5029" w:hanging="180"/>
      </w:pPr>
    </w:lvl>
    <w:lvl w:ilvl="6" w:tplc="FA425F8C">
      <w:start w:val="1"/>
      <w:numFmt w:val="decimal"/>
      <w:lvlText w:val="%7."/>
      <w:lvlJc w:val="left"/>
      <w:pPr>
        <w:ind w:left="5749" w:hanging="360"/>
      </w:pPr>
    </w:lvl>
    <w:lvl w:ilvl="7" w:tplc="F59ACB98">
      <w:start w:val="1"/>
      <w:numFmt w:val="lowerLetter"/>
      <w:lvlText w:val="%8."/>
      <w:lvlJc w:val="left"/>
      <w:pPr>
        <w:ind w:left="6469" w:hanging="360"/>
      </w:pPr>
    </w:lvl>
    <w:lvl w:ilvl="8" w:tplc="15305252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B82221A"/>
    <w:multiLevelType w:val="hybridMultilevel"/>
    <w:tmpl w:val="EBDCF33E"/>
    <w:lvl w:ilvl="0" w:tplc="593E388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674A1D10">
      <w:start w:val="1"/>
      <w:numFmt w:val="lowerLetter"/>
      <w:lvlText w:val="%2."/>
      <w:lvlJc w:val="left"/>
      <w:pPr>
        <w:ind w:left="1789" w:hanging="360"/>
      </w:pPr>
    </w:lvl>
    <w:lvl w:ilvl="2" w:tplc="4B905B30">
      <w:start w:val="1"/>
      <w:numFmt w:val="lowerRoman"/>
      <w:lvlText w:val="%3."/>
      <w:lvlJc w:val="right"/>
      <w:pPr>
        <w:ind w:left="2509" w:hanging="180"/>
      </w:pPr>
    </w:lvl>
    <w:lvl w:ilvl="3" w:tplc="CEB6CFC0">
      <w:start w:val="1"/>
      <w:numFmt w:val="decimal"/>
      <w:lvlText w:val="%4."/>
      <w:lvlJc w:val="left"/>
      <w:pPr>
        <w:ind w:left="3229" w:hanging="360"/>
      </w:pPr>
    </w:lvl>
    <w:lvl w:ilvl="4" w:tplc="6E96D768">
      <w:start w:val="1"/>
      <w:numFmt w:val="lowerLetter"/>
      <w:lvlText w:val="%5."/>
      <w:lvlJc w:val="left"/>
      <w:pPr>
        <w:ind w:left="3949" w:hanging="360"/>
      </w:pPr>
    </w:lvl>
    <w:lvl w:ilvl="5" w:tplc="4478318E">
      <w:start w:val="1"/>
      <w:numFmt w:val="lowerRoman"/>
      <w:lvlText w:val="%6."/>
      <w:lvlJc w:val="right"/>
      <w:pPr>
        <w:ind w:left="4669" w:hanging="180"/>
      </w:pPr>
    </w:lvl>
    <w:lvl w:ilvl="6" w:tplc="6450B6DE">
      <w:start w:val="1"/>
      <w:numFmt w:val="decimal"/>
      <w:lvlText w:val="%7."/>
      <w:lvlJc w:val="left"/>
      <w:pPr>
        <w:ind w:left="5389" w:hanging="360"/>
      </w:pPr>
    </w:lvl>
    <w:lvl w:ilvl="7" w:tplc="DDCC54E2">
      <w:start w:val="1"/>
      <w:numFmt w:val="lowerLetter"/>
      <w:lvlText w:val="%8."/>
      <w:lvlJc w:val="left"/>
      <w:pPr>
        <w:ind w:left="6109" w:hanging="360"/>
      </w:pPr>
    </w:lvl>
    <w:lvl w:ilvl="8" w:tplc="EE085A96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B76A9E"/>
    <w:multiLevelType w:val="hybridMultilevel"/>
    <w:tmpl w:val="FA148504"/>
    <w:lvl w:ilvl="0" w:tplc="8D9031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A9C6AC1A">
      <w:start w:val="1"/>
      <w:numFmt w:val="lowerLetter"/>
      <w:lvlText w:val="%2."/>
      <w:lvlJc w:val="left"/>
      <w:pPr>
        <w:ind w:left="1789" w:hanging="360"/>
      </w:pPr>
    </w:lvl>
    <w:lvl w:ilvl="2" w:tplc="E542C114">
      <w:start w:val="1"/>
      <w:numFmt w:val="lowerRoman"/>
      <w:lvlText w:val="%3."/>
      <w:lvlJc w:val="right"/>
      <w:pPr>
        <w:ind w:left="2509" w:hanging="180"/>
      </w:pPr>
    </w:lvl>
    <w:lvl w:ilvl="3" w:tplc="C4209552">
      <w:start w:val="1"/>
      <w:numFmt w:val="decimal"/>
      <w:lvlText w:val="%4."/>
      <w:lvlJc w:val="left"/>
      <w:pPr>
        <w:ind w:left="3229" w:hanging="360"/>
      </w:pPr>
    </w:lvl>
    <w:lvl w:ilvl="4" w:tplc="DA020EEA">
      <w:start w:val="1"/>
      <w:numFmt w:val="lowerLetter"/>
      <w:lvlText w:val="%5."/>
      <w:lvlJc w:val="left"/>
      <w:pPr>
        <w:ind w:left="3949" w:hanging="360"/>
      </w:pPr>
    </w:lvl>
    <w:lvl w:ilvl="5" w:tplc="63983898">
      <w:start w:val="1"/>
      <w:numFmt w:val="lowerRoman"/>
      <w:lvlText w:val="%6."/>
      <w:lvlJc w:val="right"/>
      <w:pPr>
        <w:ind w:left="4669" w:hanging="180"/>
      </w:pPr>
    </w:lvl>
    <w:lvl w:ilvl="6" w:tplc="7BBEA332">
      <w:start w:val="1"/>
      <w:numFmt w:val="decimal"/>
      <w:lvlText w:val="%7."/>
      <w:lvlJc w:val="left"/>
      <w:pPr>
        <w:ind w:left="5389" w:hanging="360"/>
      </w:pPr>
    </w:lvl>
    <w:lvl w:ilvl="7" w:tplc="53E8767A">
      <w:start w:val="1"/>
      <w:numFmt w:val="lowerLetter"/>
      <w:lvlText w:val="%8."/>
      <w:lvlJc w:val="left"/>
      <w:pPr>
        <w:ind w:left="6109" w:hanging="360"/>
      </w:pPr>
    </w:lvl>
    <w:lvl w:ilvl="8" w:tplc="B9CE9E06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BA36FA3"/>
    <w:multiLevelType w:val="hybridMultilevel"/>
    <w:tmpl w:val="FD3CB146"/>
    <w:lvl w:ilvl="0" w:tplc="61C8BE06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61603C9A">
      <w:start w:val="1"/>
      <w:numFmt w:val="lowerLetter"/>
      <w:lvlText w:val="%2."/>
      <w:lvlJc w:val="left"/>
      <w:pPr>
        <w:ind w:left="1789" w:hanging="360"/>
      </w:pPr>
    </w:lvl>
    <w:lvl w:ilvl="2" w:tplc="6F80E1DE">
      <w:start w:val="1"/>
      <w:numFmt w:val="lowerRoman"/>
      <w:lvlText w:val="%3."/>
      <w:lvlJc w:val="right"/>
      <w:pPr>
        <w:ind w:left="2509" w:hanging="180"/>
      </w:pPr>
    </w:lvl>
    <w:lvl w:ilvl="3" w:tplc="BF327B78">
      <w:start w:val="1"/>
      <w:numFmt w:val="decimal"/>
      <w:lvlText w:val="%4."/>
      <w:lvlJc w:val="left"/>
      <w:pPr>
        <w:ind w:left="3229" w:hanging="360"/>
      </w:pPr>
    </w:lvl>
    <w:lvl w:ilvl="4" w:tplc="42C0328A">
      <w:start w:val="1"/>
      <w:numFmt w:val="lowerLetter"/>
      <w:lvlText w:val="%5."/>
      <w:lvlJc w:val="left"/>
      <w:pPr>
        <w:ind w:left="3949" w:hanging="360"/>
      </w:pPr>
    </w:lvl>
    <w:lvl w:ilvl="5" w:tplc="53B01E60">
      <w:start w:val="1"/>
      <w:numFmt w:val="lowerRoman"/>
      <w:lvlText w:val="%6."/>
      <w:lvlJc w:val="right"/>
      <w:pPr>
        <w:ind w:left="4669" w:hanging="180"/>
      </w:pPr>
    </w:lvl>
    <w:lvl w:ilvl="6" w:tplc="B4AA4BD2">
      <w:start w:val="1"/>
      <w:numFmt w:val="decimal"/>
      <w:lvlText w:val="%7."/>
      <w:lvlJc w:val="left"/>
      <w:pPr>
        <w:ind w:left="5389" w:hanging="360"/>
      </w:pPr>
    </w:lvl>
    <w:lvl w:ilvl="7" w:tplc="0F14E5C6">
      <w:start w:val="1"/>
      <w:numFmt w:val="lowerLetter"/>
      <w:lvlText w:val="%8."/>
      <w:lvlJc w:val="left"/>
      <w:pPr>
        <w:ind w:left="6109" w:hanging="360"/>
      </w:pPr>
    </w:lvl>
    <w:lvl w:ilvl="8" w:tplc="8EE46A42">
      <w:start w:val="1"/>
      <w:numFmt w:val="lowerRoman"/>
      <w:lvlText w:val="%9."/>
      <w:lvlJc w:val="right"/>
      <w:pPr>
        <w:ind w:left="6829" w:hanging="180"/>
      </w:pPr>
    </w:lvl>
  </w:abstractNum>
  <w:num w:numId="1" w16cid:durableId="1907687444">
    <w:abstractNumId w:val="0"/>
  </w:num>
  <w:num w:numId="2" w16cid:durableId="71053514">
    <w:abstractNumId w:val="1"/>
  </w:num>
  <w:num w:numId="3" w16cid:durableId="916328502">
    <w:abstractNumId w:val="14"/>
  </w:num>
  <w:num w:numId="4" w16cid:durableId="1842430876">
    <w:abstractNumId w:val="16"/>
  </w:num>
  <w:num w:numId="5" w16cid:durableId="1647122955">
    <w:abstractNumId w:val="8"/>
  </w:num>
  <w:num w:numId="6" w16cid:durableId="1008172839">
    <w:abstractNumId w:val="9"/>
  </w:num>
  <w:num w:numId="7" w16cid:durableId="246381736">
    <w:abstractNumId w:val="17"/>
  </w:num>
  <w:num w:numId="8" w16cid:durableId="382679700">
    <w:abstractNumId w:val="11"/>
  </w:num>
  <w:num w:numId="9" w16cid:durableId="561136321">
    <w:abstractNumId w:val="6"/>
  </w:num>
  <w:num w:numId="10" w16cid:durableId="927813198">
    <w:abstractNumId w:val="10"/>
  </w:num>
  <w:num w:numId="11" w16cid:durableId="1137532066">
    <w:abstractNumId w:val="5"/>
  </w:num>
  <w:num w:numId="12" w16cid:durableId="360663896">
    <w:abstractNumId w:val="2"/>
  </w:num>
  <w:num w:numId="13" w16cid:durableId="317732850">
    <w:abstractNumId w:val="12"/>
  </w:num>
  <w:num w:numId="14" w16cid:durableId="1907107198">
    <w:abstractNumId w:val="4"/>
  </w:num>
  <w:num w:numId="15" w16cid:durableId="709454692">
    <w:abstractNumId w:val="13"/>
  </w:num>
  <w:num w:numId="16" w16cid:durableId="871071558">
    <w:abstractNumId w:val="15"/>
  </w:num>
  <w:num w:numId="17" w16cid:durableId="172380918">
    <w:abstractNumId w:val="3"/>
  </w:num>
  <w:num w:numId="18" w16cid:durableId="751198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AAF"/>
    <w:rsid w:val="001928B3"/>
    <w:rsid w:val="004D1813"/>
    <w:rsid w:val="004F10F5"/>
    <w:rsid w:val="004F3AAF"/>
    <w:rsid w:val="005D7606"/>
    <w:rsid w:val="009D2722"/>
    <w:rsid w:val="00A9635E"/>
    <w:rsid w:val="00A965C3"/>
    <w:rsid w:val="00B12CCB"/>
    <w:rsid w:val="00B64959"/>
    <w:rsid w:val="00BE7644"/>
    <w:rsid w:val="00C82D66"/>
    <w:rsid w:val="00FA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CAF9"/>
  <w15:docId w15:val="{56D1DE43-903D-4B4D-AB6F-699C9A0F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left="1134" w:right="567" w:firstLine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ind w:left="0" w:right="0" w:firstLine="0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  <w:spacing w:line="240" w:lineRule="auto"/>
      <w:ind w:left="0" w:right="0" w:firstLine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line="240" w:lineRule="auto"/>
      <w:ind w:left="0" w:right="0" w:firstLine="0"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6444</Words>
  <Characters>36733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г. Кедрового Отдел образования</cp:lastModifiedBy>
  <cp:revision>5</cp:revision>
  <dcterms:created xsi:type="dcterms:W3CDTF">2023-04-13T04:27:00Z</dcterms:created>
  <dcterms:modified xsi:type="dcterms:W3CDTF">2024-05-17T01:30:00Z</dcterms:modified>
</cp:coreProperties>
</file>