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CAF3" w14:textId="77777777" w:rsidR="00804A08" w:rsidRDefault="00804A08" w:rsidP="00804A08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ОТДЕЛ ОБРАЗОВАНИЯ АДМИНИСТРАЦИИ МУНИЦИПАЛЬНОГО ОБРАЗОВАНИЯ «ГОРОД КЕДРОВЫЙ»</w:t>
      </w:r>
    </w:p>
    <w:p w14:paraId="0829AB37" w14:textId="77777777" w:rsidR="00804A08" w:rsidRDefault="00804A08" w:rsidP="00804A08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(Отдел образования администрации города Кедрового)</w:t>
      </w:r>
    </w:p>
    <w:p w14:paraId="419A15C7" w14:textId="77777777" w:rsidR="00804A08" w:rsidRDefault="00804A08" w:rsidP="00804A0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4F4240FE" w14:textId="77777777" w:rsidR="00804A08" w:rsidRDefault="00804A08" w:rsidP="00804A0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BC437FA" w14:textId="77777777" w:rsidR="00804A08" w:rsidRDefault="00804A08" w:rsidP="00804A0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ПРИКАЗ</w:t>
      </w:r>
    </w:p>
    <w:p w14:paraId="71A43447" w14:textId="77777777" w:rsidR="00804A08" w:rsidRDefault="00804A08" w:rsidP="00804A08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14:paraId="43768C6B" w14:textId="4715C7AA" w:rsidR="00804A08" w:rsidRDefault="00804A08" w:rsidP="00804A0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</w:rPr>
        <w:t>от 0</w:t>
      </w:r>
      <w:r>
        <w:rPr>
          <w:rFonts w:ascii="Times New Roman" w:eastAsia="Times New Roman" w:hAnsi="Times New Roman"/>
          <w:b/>
        </w:rPr>
        <w:t>8</w:t>
      </w:r>
      <w:r>
        <w:rPr>
          <w:rFonts w:ascii="Times New Roman" w:eastAsia="Times New Roman" w:hAnsi="Times New Roman"/>
          <w:b/>
        </w:rPr>
        <w:t>.09.2025г.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          № 4</w:t>
      </w:r>
      <w:r>
        <w:rPr>
          <w:rFonts w:ascii="Times New Roman" w:eastAsia="Times New Roman" w:hAnsi="Times New Roman"/>
          <w:b/>
        </w:rPr>
        <w:t>8</w:t>
      </w:r>
      <w:r>
        <w:rPr>
          <w:rFonts w:ascii="Times New Roman" w:eastAsia="Times New Roman" w:hAnsi="Times New Roman"/>
          <w:b/>
        </w:rPr>
        <w:t xml:space="preserve">/01-04 </w:t>
      </w:r>
    </w:p>
    <w:p w14:paraId="46413009" w14:textId="77777777" w:rsidR="00804A08" w:rsidRDefault="00804A08" w:rsidP="00804A08"/>
    <w:p w14:paraId="0597030F" w14:textId="0D5D1026" w:rsidR="00804A08" w:rsidRPr="00804A08" w:rsidRDefault="00804A08" w:rsidP="00804A08">
      <w:pPr>
        <w:jc w:val="center"/>
        <w:rPr>
          <w:rFonts w:ascii="Times New Roman" w:hAnsi="Times New Roman" w:cs="Times New Roman"/>
        </w:rPr>
      </w:pPr>
      <w:r w:rsidRPr="00804A08">
        <w:rPr>
          <w:rFonts w:ascii="Times New Roman" w:hAnsi="Times New Roman" w:cs="Times New Roman"/>
        </w:rPr>
        <w:t>О прекращении деятельности Территориальной психолого-медико-педагогической комиссии отдела образования Администрации города Кедрового</w:t>
      </w:r>
    </w:p>
    <w:p w14:paraId="6C0D6B53" w14:textId="77777777" w:rsidR="00804A08" w:rsidRPr="00F64B84" w:rsidRDefault="00804A08" w:rsidP="00804A08">
      <w:pPr>
        <w:pStyle w:val="ac"/>
        <w:ind w:right="15"/>
        <w:rPr>
          <w:bCs w:val="0"/>
        </w:rPr>
      </w:pPr>
    </w:p>
    <w:p w14:paraId="43D68FC7" w14:textId="77777777" w:rsidR="00804A08" w:rsidRPr="00804A08" w:rsidRDefault="00804A08" w:rsidP="00804A08">
      <w:pPr>
        <w:pStyle w:val="Style6"/>
        <w:jc w:val="both"/>
        <w:rPr>
          <w:rFonts w:eastAsiaTheme="majorEastAsia"/>
          <w:bCs/>
          <w:szCs w:val="26"/>
        </w:rPr>
      </w:pPr>
    </w:p>
    <w:p w14:paraId="10AB9767" w14:textId="731B6E73" w:rsidR="00804A08" w:rsidRDefault="002F5066" w:rsidP="00804A08">
      <w:pPr>
        <w:pStyle w:val="Style6"/>
        <w:jc w:val="both"/>
        <w:rPr>
          <w:rFonts w:eastAsiaTheme="majorEastAsia"/>
          <w:bCs/>
          <w:szCs w:val="26"/>
        </w:rPr>
      </w:pPr>
      <w:r>
        <w:rPr>
          <w:rFonts w:eastAsiaTheme="majorEastAsia"/>
          <w:bCs/>
          <w:szCs w:val="26"/>
        </w:rPr>
        <w:t xml:space="preserve">В соответствии с </w:t>
      </w:r>
      <w:r w:rsidRPr="002F5066">
        <w:rPr>
          <w:rFonts w:eastAsiaTheme="majorEastAsia"/>
          <w:bCs/>
          <w:szCs w:val="26"/>
        </w:rPr>
        <w:t>Федеральны</w:t>
      </w:r>
      <w:r>
        <w:rPr>
          <w:rFonts w:eastAsiaTheme="majorEastAsia"/>
          <w:bCs/>
          <w:szCs w:val="26"/>
        </w:rPr>
        <w:t>м</w:t>
      </w:r>
      <w:r w:rsidRPr="002F5066">
        <w:rPr>
          <w:rFonts w:eastAsiaTheme="majorEastAsia"/>
          <w:bCs/>
          <w:szCs w:val="26"/>
        </w:rPr>
        <w:t xml:space="preserve"> закон</w:t>
      </w:r>
      <w:r>
        <w:rPr>
          <w:rFonts w:eastAsiaTheme="majorEastAsia"/>
          <w:bCs/>
          <w:szCs w:val="26"/>
        </w:rPr>
        <w:t>ом</w:t>
      </w:r>
      <w:r w:rsidRPr="002F5066">
        <w:rPr>
          <w:rFonts w:eastAsiaTheme="majorEastAsia"/>
          <w:bCs/>
          <w:szCs w:val="26"/>
        </w:rPr>
        <w:t xml:space="preserve"> от 29.12.2012 N 273-ФЗ</w:t>
      </w:r>
      <w:r>
        <w:rPr>
          <w:rFonts w:eastAsiaTheme="majorEastAsia"/>
          <w:bCs/>
          <w:szCs w:val="26"/>
        </w:rPr>
        <w:t xml:space="preserve"> </w:t>
      </w:r>
      <w:r w:rsidRPr="002F5066">
        <w:rPr>
          <w:rFonts w:eastAsiaTheme="majorEastAsia"/>
          <w:bCs/>
          <w:szCs w:val="26"/>
        </w:rPr>
        <w:t>(ред. от 23.05.2025)</w:t>
      </w:r>
      <w:r>
        <w:rPr>
          <w:rFonts w:eastAsiaTheme="majorEastAsia"/>
          <w:bCs/>
          <w:szCs w:val="26"/>
        </w:rPr>
        <w:t xml:space="preserve"> </w:t>
      </w:r>
      <w:r w:rsidRPr="002F5066">
        <w:rPr>
          <w:rFonts w:eastAsiaTheme="majorEastAsia"/>
          <w:bCs/>
          <w:szCs w:val="26"/>
        </w:rPr>
        <w:t>"Об образовании в Российской Федерации"</w:t>
      </w:r>
      <w:r>
        <w:rPr>
          <w:rFonts w:eastAsiaTheme="majorEastAsia"/>
          <w:bCs/>
          <w:szCs w:val="26"/>
        </w:rPr>
        <w:t xml:space="preserve">, </w:t>
      </w:r>
      <w:r w:rsidR="00C652B1">
        <w:rPr>
          <w:rFonts w:eastAsiaTheme="majorEastAsia"/>
          <w:bCs/>
          <w:szCs w:val="26"/>
        </w:rPr>
        <w:t xml:space="preserve">приказами Министерства просвещения Российской Федерации от 22 октября 2024 года №731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образования и обучавшимся по адаптированным основным образовательным программам», от 1 ноября 2024 года №736 «Об утверждении положения о психолого-медико-психологической комиссии», от 6 ноября 2024 года №778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помощи», </w:t>
      </w:r>
      <w:r>
        <w:rPr>
          <w:rFonts w:eastAsiaTheme="majorEastAsia"/>
          <w:bCs/>
          <w:szCs w:val="26"/>
        </w:rPr>
        <w:t>с</w:t>
      </w:r>
      <w:r w:rsidR="00804A08" w:rsidRPr="00804A08">
        <w:rPr>
          <w:rFonts w:eastAsiaTheme="majorEastAsia"/>
          <w:bCs/>
          <w:szCs w:val="26"/>
        </w:rPr>
        <w:t xml:space="preserve">огласно </w:t>
      </w:r>
      <w:r w:rsidR="00AA0D83">
        <w:rPr>
          <w:rFonts w:eastAsiaTheme="majorEastAsia"/>
          <w:bCs/>
          <w:szCs w:val="26"/>
        </w:rPr>
        <w:t xml:space="preserve">пункту 2 приказа </w:t>
      </w:r>
      <w:proofErr w:type="spellStart"/>
      <w:r w:rsidR="00AA0D83">
        <w:rPr>
          <w:rFonts w:eastAsiaTheme="majorEastAsia"/>
          <w:bCs/>
          <w:szCs w:val="26"/>
        </w:rPr>
        <w:t>Минпросвещения</w:t>
      </w:r>
      <w:proofErr w:type="spellEnd"/>
      <w:r w:rsidR="00AA0D83">
        <w:rPr>
          <w:rFonts w:eastAsiaTheme="majorEastAsia"/>
          <w:bCs/>
          <w:szCs w:val="26"/>
        </w:rPr>
        <w:t xml:space="preserve"> России №763 психолого-медико-педагогическая комиссия создается только при центре психолого-педагогической, медицинской и социальной помощи, </w:t>
      </w:r>
      <w:r w:rsidR="00804A08" w:rsidRPr="00804A08">
        <w:rPr>
          <w:rFonts w:eastAsiaTheme="majorEastAsia"/>
          <w:bCs/>
          <w:szCs w:val="26"/>
        </w:rPr>
        <w:t>Распоряжению Департамента образования Томской области №308 от 25.02.2025 года «Об организации деятельности Центральной психолого-медико-педагогической комиссии».</w:t>
      </w:r>
    </w:p>
    <w:p w14:paraId="0F8B4D29" w14:textId="77777777" w:rsidR="00804A08" w:rsidRDefault="00804A08" w:rsidP="00804A08">
      <w:pPr>
        <w:pStyle w:val="Style6"/>
        <w:jc w:val="both"/>
        <w:rPr>
          <w:rFonts w:eastAsiaTheme="majorEastAsia"/>
          <w:bCs/>
          <w:szCs w:val="26"/>
        </w:rPr>
      </w:pPr>
    </w:p>
    <w:p w14:paraId="491C3A4C" w14:textId="77777777" w:rsidR="00804A08" w:rsidRDefault="00804A08" w:rsidP="00804A08">
      <w:pPr>
        <w:pStyle w:val="Style6"/>
        <w:widowControl/>
        <w:spacing w:line="240" w:lineRule="auto"/>
        <w:jc w:val="left"/>
      </w:pPr>
    </w:p>
    <w:p w14:paraId="5AF54F13" w14:textId="77777777" w:rsidR="00804A08" w:rsidRDefault="00804A08" w:rsidP="00804A08">
      <w:pPr>
        <w:pStyle w:val="Style6"/>
        <w:widowControl/>
        <w:spacing w:line="240" w:lineRule="auto"/>
        <w:ind w:firstLine="708"/>
        <w:rPr>
          <w:rStyle w:val="FontStyle52"/>
          <w:rFonts w:eastAsiaTheme="majorEastAsia"/>
          <w:sz w:val="24"/>
          <w:szCs w:val="24"/>
        </w:rPr>
      </w:pPr>
      <w:r>
        <w:rPr>
          <w:rStyle w:val="FontStyle52"/>
          <w:rFonts w:eastAsiaTheme="majorEastAsia"/>
          <w:sz w:val="24"/>
          <w:szCs w:val="24"/>
        </w:rPr>
        <w:t>ПРИКАЗЫВАЮ:</w:t>
      </w:r>
    </w:p>
    <w:p w14:paraId="2CED501E" w14:textId="77777777" w:rsidR="00804A08" w:rsidRDefault="00804A08" w:rsidP="00804A08">
      <w:pPr>
        <w:pStyle w:val="Style6"/>
        <w:widowControl/>
        <w:spacing w:line="240" w:lineRule="auto"/>
        <w:ind w:firstLine="708"/>
        <w:jc w:val="left"/>
        <w:rPr>
          <w:rStyle w:val="FontStyle52"/>
          <w:rFonts w:eastAsiaTheme="majorEastAsia"/>
          <w:sz w:val="24"/>
          <w:szCs w:val="24"/>
        </w:rPr>
      </w:pPr>
    </w:p>
    <w:p w14:paraId="412FAC46" w14:textId="316A3064" w:rsidR="00B30A5C" w:rsidRDefault="00B30A5C" w:rsidP="00B30A5C">
      <w:pPr>
        <w:pStyle w:val="Style6"/>
        <w:widowControl/>
        <w:numPr>
          <w:ilvl w:val="0"/>
          <w:numId w:val="5"/>
        </w:numPr>
        <w:spacing w:line="240" w:lineRule="auto"/>
        <w:jc w:val="left"/>
        <w:rPr>
          <w:rFonts w:eastAsiaTheme="majorEastAsia"/>
        </w:rPr>
      </w:pPr>
      <w:r w:rsidRPr="00B30A5C">
        <w:rPr>
          <w:rFonts w:eastAsiaTheme="majorEastAsia"/>
        </w:rPr>
        <w:t xml:space="preserve">Прекратить деятельность </w:t>
      </w:r>
      <w:r w:rsidRPr="00804A08">
        <w:t xml:space="preserve">Территориальной психолого-медико-педагогической комиссии отдела образования </w:t>
      </w:r>
      <w:bookmarkStart w:id="0" w:name="_Hlk208220657"/>
      <w:r w:rsidRPr="00804A08">
        <w:t xml:space="preserve">Администрации </w:t>
      </w:r>
      <w:r>
        <w:t>муниципального округа Г</w:t>
      </w:r>
      <w:r w:rsidRPr="00804A08">
        <w:t>ород</w:t>
      </w:r>
      <w:r>
        <w:t xml:space="preserve"> </w:t>
      </w:r>
      <w:r w:rsidRPr="00804A08">
        <w:t>Кедров</w:t>
      </w:r>
      <w:r>
        <w:t>ый Томской области</w:t>
      </w:r>
      <w:bookmarkEnd w:id="0"/>
      <w:r w:rsidRPr="00B30A5C">
        <w:rPr>
          <w:rFonts w:eastAsiaTheme="majorEastAsia"/>
        </w:rPr>
        <w:t xml:space="preserve">. </w:t>
      </w:r>
    </w:p>
    <w:p w14:paraId="116E8B54" w14:textId="4F466B42" w:rsidR="00B30A5C" w:rsidRPr="00B30A5C" w:rsidRDefault="00B30A5C" w:rsidP="00B30A5C">
      <w:pPr>
        <w:pStyle w:val="Style6"/>
        <w:widowControl/>
        <w:numPr>
          <w:ilvl w:val="0"/>
          <w:numId w:val="5"/>
        </w:numPr>
        <w:spacing w:line="240" w:lineRule="auto"/>
        <w:jc w:val="left"/>
        <w:rPr>
          <w:rFonts w:eastAsiaTheme="majorEastAsia"/>
          <w:bCs/>
        </w:rPr>
      </w:pPr>
      <w:r w:rsidRPr="00B30A5C">
        <w:rPr>
          <w:bCs/>
        </w:rPr>
        <w:t>Порядок работы Территориальной психолого-медико-педагогической комиссии отдела образования Администрации муниципального округа Город Кедровый Томской области</w:t>
      </w:r>
      <w:r w:rsidRPr="00B30A5C">
        <w:rPr>
          <w:bCs/>
        </w:rPr>
        <w:t xml:space="preserve"> </w:t>
      </w:r>
      <w:r w:rsidRPr="00B30A5C">
        <w:rPr>
          <w:rFonts w:eastAsiaTheme="majorEastAsia"/>
        </w:rPr>
        <w:t>признать утратившим силу.</w:t>
      </w:r>
    </w:p>
    <w:p w14:paraId="7E1A7098" w14:textId="77777777" w:rsidR="008074D6" w:rsidRDefault="008074D6" w:rsidP="00804A08">
      <w:pPr>
        <w:pStyle w:val="Style6"/>
        <w:widowControl/>
        <w:numPr>
          <w:ilvl w:val="0"/>
          <w:numId w:val="5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 xml:space="preserve">Руководителям образовательных организаций (Савельевой Ю.В., </w:t>
      </w:r>
      <w:proofErr w:type="spellStart"/>
      <w:r>
        <w:rPr>
          <w:rFonts w:eastAsiaTheme="majorEastAsia"/>
        </w:rPr>
        <w:t>Макринскому</w:t>
      </w:r>
      <w:proofErr w:type="spellEnd"/>
      <w:r>
        <w:rPr>
          <w:rFonts w:eastAsiaTheme="majorEastAsia"/>
        </w:rPr>
        <w:t xml:space="preserve"> А.Н., Малышевой Т.А.)</w:t>
      </w:r>
    </w:p>
    <w:p w14:paraId="1E54C066" w14:textId="77777777" w:rsidR="00167A4B" w:rsidRDefault="00B30A5C" w:rsidP="008074D6">
      <w:pPr>
        <w:pStyle w:val="Style6"/>
        <w:widowControl/>
        <w:numPr>
          <w:ilvl w:val="1"/>
          <w:numId w:val="5"/>
        </w:numPr>
        <w:spacing w:line="240" w:lineRule="auto"/>
        <w:jc w:val="left"/>
        <w:rPr>
          <w:rFonts w:eastAsiaTheme="majorEastAsia"/>
        </w:rPr>
      </w:pPr>
      <w:r w:rsidRPr="00B30A5C">
        <w:rPr>
          <w:rFonts w:eastAsiaTheme="majorEastAsia"/>
        </w:rPr>
        <w:t xml:space="preserve">Направлять в Центральную психолого-медико-педагогическую комиссию </w:t>
      </w:r>
      <w:r w:rsidR="00167A4B">
        <w:rPr>
          <w:rFonts w:eastAsiaTheme="majorEastAsia"/>
        </w:rPr>
        <w:t>Томской</w:t>
      </w:r>
      <w:r w:rsidRPr="00B30A5C">
        <w:rPr>
          <w:rFonts w:eastAsiaTheme="majorEastAsia"/>
        </w:rPr>
        <w:t xml:space="preserve"> области (далее - ЦПМПК) предварительные списки детей для обследования.</w:t>
      </w:r>
    </w:p>
    <w:p w14:paraId="2B957EB4" w14:textId="77777777" w:rsidR="00167A4B" w:rsidRDefault="00167A4B" w:rsidP="008074D6">
      <w:pPr>
        <w:pStyle w:val="Style6"/>
        <w:widowControl/>
        <w:numPr>
          <w:ilvl w:val="1"/>
          <w:numId w:val="5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 xml:space="preserve">Содействовать в создании </w:t>
      </w:r>
      <w:r w:rsidR="00B30A5C" w:rsidRPr="00B30A5C">
        <w:rPr>
          <w:rFonts w:eastAsiaTheme="majorEastAsia"/>
        </w:rPr>
        <w:t>необходимы</w:t>
      </w:r>
      <w:r>
        <w:rPr>
          <w:rFonts w:eastAsiaTheme="majorEastAsia"/>
        </w:rPr>
        <w:t>х</w:t>
      </w:r>
      <w:r w:rsidR="00B30A5C" w:rsidRPr="00B30A5C">
        <w:rPr>
          <w:rFonts w:eastAsiaTheme="majorEastAsia"/>
        </w:rPr>
        <w:t xml:space="preserve"> услови</w:t>
      </w:r>
      <w:r>
        <w:rPr>
          <w:rFonts w:eastAsiaTheme="majorEastAsia"/>
        </w:rPr>
        <w:t>й</w:t>
      </w:r>
      <w:r w:rsidR="00B30A5C" w:rsidRPr="00B30A5C">
        <w:rPr>
          <w:rFonts w:eastAsiaTheme="majorEastAsia"/>
        </w:rPr>
        <w:t xml:space="preserve"> для </w:t>
      </w:r>
      <w:r>
        <w:rPr>
          <w:rFonts w:eastAsiaTheme="majorEastAsia"/>
        </w:rPr>
        <w:t xml:space="preserve">дистанционного обследования обучающихся специалистами </w:t>
      </w:r>
      <w:r w:rsidR="00B30A5C" w:rsidRPr="00B30A5C">
        <w:rPr>
          <w:rFonts w:eastAsiaTheme="majorEastAsia"/>
        </w:rPr>
        <w:t xml:space="preserve">ЦПМПК. </w:t>
      </w:r>
    </w:p>
    <w:p w14:paraId="574031E9" w14:textId="2FC493D3" w:rsidR="00167A4B" w:rsidRDefault="00B30A5C" w:rsidP="008074D6">
      <w:pPr>
        <w:pStyle w:val="Style6"/>
        <w:widowControl/>
        <w:numPr>
          <w:ilvl w:val="1"/>
          <w:numId w:val="5"/>
        </w:numPr>
        <w:spacing w:line="240" w:lineRule="auto"/>
        <w:jc w:val="left"/>
        <w:rPr>
          <w:rFonts w:eastAsiaTheme="majorEastAsia"/>
        </w:rPr>
      </w:pPr>
      <w:r w:rsidRPr="00B30A5C">
        <w:rPr>
          <w:rFonts w:eastAsiaTheme="majorEastAsia"/>
        </w:rPr>
        <w:t>Созда</w:t>
      </w:r>
      <w:r w:rsidR="00167A4B">
        <w:rPr>
          <w:rFonts w:eastAsiaTheme="majorEastAsia"/>
        </w:rPr>
        <w:t>ва</w:t>
      </w:r>
      <w:r w:rsidRPr="00B30A5C">
        <w:rPr>
          <w:rFonts w:eastAsiaTheme="majorEastAsia"/>
        </w:rPr>
        <w:t xml:space="preserve">ть условия для образования детей с ОВЗ в соответствии с рекомендациями ЦПМПК. </w:t>
      </w:r>
    </w:p>
    <w:p w14:paraId="3B5E8668" w14:textId="77777777" w:rsidR="00167A4B" w:rsidRDefault="00B30A5C" w:rsidP="008074D6">
      <w:pPr>
        <w:pStyle w:val="Style6"/>
        <w:widowControl/>
        <w:numPr>
          <w:ilvl w:val="1"/>
          <w:numId w:val="5"/>
        </w:numPr>
        <w:spacing w:line="240" w:lineRule="auto"/>
        <w:jc w:val="left"/>
        <w:rPr>
          <w:rFonts w:eastAsiaTheme="majorEastAsia"/>
        </w:rPr>
      </w:pPr>
      <w:r w:rsidRPr="00B30A5C">
        <w:rPr>
          <w:rFonts w:eastAsiaTheme="majorEastAsia"/>
        </w:rPr>
        <w:t>Пред</w:t>
      </w:r>
      <w:r w:rsidR="00167A4B">
        <w:rPr>
          <w:rFonts w:eastAsiaTheme="majorEastAsia"/>
        </w:rPr>
        <w:t>о</w:t>
      </w:r>
      <w:r w:rsidRPr="00B30A5C">
        <w:rPr>
          <w:rFonts w:eastAsiaTheme="majorEastAsia"/>
        </w:rPr>
        <w:t xml:space="preserve">ставлять в ЦПМПК сведения о выполнении рекомендаций по созданию необходимых условий обучения и воспитания детей в образовательных </w:t>
      </w:r>
      <w:r w:rsidRPr="00B30A5C">
        <w:rPr>
          <w:rFonts w:eastAsiaTheme="majorEastAsia"/>
        </w:rPr>
        <w:lastRenderedPageBreak/>
        <w:t xml:space="preserve">организациях </w:t>
      </w:r>
      <w:r w:rsidR="00167A4B">
        <w:rPr>
          <w:rFonts w:eastAsiaTheme="majorEastAsia"/>
        </w:rPr>
        <w:t>муниципального округа Город Кедровый Томской области</w:t>
      </w:r>
      <w:r w:rsidRPr="00B30A5C">
        <w:rPr>
          <w:rFonts w:eastAsiaTheme="majorEastAsia"/>
        </w:rPr>
        <w:t xml:space="preserve"> (по запросу). </w:t>
      </w:r>
    </w:p>
    <w:p w14:paraId="70AF4736" w14:textId="28DCA074" w:rsidR="00AA0D83" w:rsidRPr="00AA0D83" w:rsidRDefault="00B30A5C" w:rsidP="00AA0D83">
      <w:pPr>
        <w:pStyle w:val="Style6"/>
        <w:widowControl/>
        <w:numPr>
          <w:ilvl w:val="1"/>
          <w:numId w:val="5"/>
        </w:numPr>
        <w:spacing w:line="240" w:lineRule="auto"/>
        <w:jc w:val="left"/>
        <w:rPr>
          <w:rFonts w:eastAsiaTheme="majorEastAsia"/>
        </w:rPr>
      </w:pPr>
      <w:r w:rsidRPr="00B30A5C">
        <w:rPr>
          <w:rFonts w:eastAsiaTheme="majorEastAsia"/>
        </w:rPr>
        <w:t xml:space="preserve">Организовать работу психолого-педагогических консилиумов образовательных организаций </w:t>
      </w:r>
      <w:r w:rsidR="00167A4B">
        <w:rPr>
          <w:rFonts w:eastAsiaTheme="majorEastAsia"/>
        </w:rPr>
        <w:t>муниципального округа Город Кедровый (информирование, консультирование, содействие в сборе пакета документов родителям (законным представителям) обучающихся).</w:t>
      </w:r>
      <w:r w:rsidR="00AA0D83">
        <w:rPr>
          <w:rFonts w:eastAsiaTheme="majorEastAsia"/>
        </w:rPr>
        <w:t xml:space="preserve"> Информация о работе ЦПМПК доступа по ссылке </w:t>
      </w:r>
      <w:hyperlink r:id="rId5" w:history="1">
        <w:r w:rsidR="00AA0D83" w:rsidRPr="00BE0AEA">
          <w:rPr>
            <w:rStyle w:val="ae"/>
            <w:rFonts w:eastAsiaTheme="majorEastAsia"/>
          </w:rPr>
          <w:t>https://tst.tomsk.ru/493/</w:t>
        </w:r>
      </w:hyperlink>
      <w:r w:rsidR="00AA0D83">
        <w:rPr>
          <w:rFonts w:eastAsiaTheme="majorEastAsia"/>
        </w:rPr>
        <w:t xml:space="preserve">. </w:t>
      </w:r>
    </w:p>
    <w:p w14:paraId="112D5303" w14:textId="1612B66E" w:rsidR="00804A08" w:rsidRPr="00AA0D83" w:rsidRDefault="00804A08" w:rsidP="00AA0D83">
      <w:pPr>
        <w:pStyle w:val="Style6"/>
        <w:widowControl/>
        <w:numPr>
          <w:ilvl w:val="0"/>
          <w:numId w:val="5"/>
        </w:numPr>
        <w:spacing w:line="240" w:lineRule="auto"/>
        <w:jc w:val="left"/>
        <w:rPr>
          <w:rFonts w:eastAsiaTheme="majorEastAsia"/>
        </w:rPr>
      </w:pPr>
      <w:r w:rsidRPr="00D8063A">
        <w:t>Контроль за исполнением настоящего приказа оставляю за собой.</w:t>
      </w:r>
    </w:p>
    <w:p w14:paraId="12D65955" w14:textId="77777777" w:rsidR="00804A08" w:rsidRDefault="00804A08" w:rsidP="00804A08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2DD10B" w14:textId="77777777" w:rsidR="00804A08" w:rsidRDefault="00804A08" w:rsidP="00804A08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CB9718F" w14:textId="77777777" w:rsidR="00804A08" w:rsidRDefault="00804A08" w:rsidP="00804A08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1463744" w14:textId="77777777" w:rsidR="00804A08" w:rsidRDefault="00804A08" w:rsidP="00804A08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5DC30E02" w14:textId="77777777" w:rsidR="00804A08" w:rsidRDefault="00804A08" w:rsidP="00804A08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И.о. руководителя отдела образования                                                               </w:t>
      </w:r>
      <w:r>
        <w:rPr>
          <w:rFonts w:ascii="Times New Roman" w:eastAsia="Times New Roman" w:hAnsi="Times New Roman"/>
        </w:rPr>
        <w:tab/>
        <w:t xml:space="preserve"> О.Н. Логачева</w:t>
      </w:r>
    </w:p>
    <w:p w14:paraId="5B73969A" w14:textId="77777777" w:rsidR="00804A08" w:rsidRDefault="00804A08"/>
    <w:p w14:paraId="59ED6F4D" w14:textId="77777777" w:rsidR="00804A08" w:rsidRDefault="00804A08"/>
    <w:p w14:paraId="48102BF4" w14:textId="77777777" w:rsidR="00AA0D83" w:rsidRDefault="00AA0D83"/>
    <w:p w14:paraId="6981F966" w14:textId="77777777" w:rsidR="00AA0D83" w:rsidRDefault="00AA0D83"/>
    <w:p w14:paraId="3800F393" w14:textId="77777777" w:rsidR="00AA0D83" w:rsidRDefault="00AA0D83"/>
    <w:p w14:paraId="5AC3E037" w14:textId="77777777" w:rsidR="00AA0D83" w:rsidRDefault="00AA0D83" w:rsidP="00AA0D83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приказом ознакомлен:</w:t>
      </w:r>
    </w:p>
    <w:p w14:paraId="277D9498" w14:textId="77777777" w:rsidR="00AA0D83" w:rsidRDefault="00AA0D83" w:rsidP="00AA0D83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17BA534D" w14:textId="7C349610" w:rsidR="00AA0D83" w:rsidRDefault="00AA0D83" w:rsidP="00AA0D83">
      <w:r>
        <w:rPr>
          <w:rFonts w:ascii="Times New Roman" w:eastAsia="Times New Roman" w:hAnsi="Times New Roman"/>
        </w:rPr>
        <w:t>Т.Е. Кузьмич _________________</w:t>
      </w:r>
      <w:r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 xml:space="preserve">    </w:t>
      </w:r>
    </w:p>
    <w:p w14:paraId="1C818D61" w14:textId="1E3F2173" w:rsidR="00AA0D83" w:rsidRDefault="00AA0D83">
      <w:pPr>
        <w:rPr>
          <w:rFonts w:ascii="Times New Roman" w:eastAsia="Times New Roman" w:hAnsi="Times New Roman"/>
        </w:rPr>
      </w:pPr>
      <w:r w:rsidRPr="00AA0D83">
        <w:rPr>
          <w:rFonts w:ascii="Times New Roman" w:eastAsia="Times New Roman" w:hAnsi="Times New Roman"/>
        </w:rPr>
        <w:t>Савельева Ю.В.________________</w:t>
      </w:r>
    </w:p>
    <w:p w14:paraId="7C412EA5" w14:textId="3BD19E2C" w:rsidR="00AA0D83" w:rsidRDefault="00AA0D83">
      <w:pPr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Макринский</w:t>
      </w:r>
      <w:proofErr w:type="spellEnd"/>
      <w:r>
        <w:rPr>
          <w:rFonts w:ascii="Times New Roman" w:eastAsia="Times New Roman" w:hAnsi="Times New Roman"/>
        </w:rPr>
        <w:t xml:space="preserve"> А.Н.______________</w:t>
      </w:r>
    </w:p>
    <w:p w14:paraId="7003E266" w14:textId="6F8D9BE6" w:rsidR="00AA0D83" w:rsidRPr="00AA0D83" w:rsidRDefault="00AA0D8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Малышева Т.А.________________</w:t>
      </w:r>
    </w:p>
    <w:sectPr w:rsidR="00AA0D83" w:rsidRPr="00AA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45F"/>
    <w:multiLevelType w:val="hybridMultilevel"/>
    <w:tmpl w:val="6CF2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7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F71AE2"/>
    <w:multiLevelType w:val="hybridMultilevel"/>
    <w:tmpl w:val="2A1491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FE22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5861D4"/>
    <w:multiLevelType w:val="hybridMultilevel"/>
    <w:tmpl w:val="87B6CB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030772">
    <w:abstractNumId w:val="1"/>
  </w:num>
  <w:num w:numId="2" w16cid:durableId="1360425725">
    <w:abstractNumId w:val="2"/>
  </w:num>
  <w:num w:numId="3" w16cid:durableId="781148666">
    <w:abstractNumId w:val="0"/>
  </w:num>
  <w:num w:numId="4" w16cid:durableId="1117679021">
    <w:abstractNumId w:val="4"/>
  </w:num>
  <w:num w:numId="5" w16cid:durableId="165448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9C"/>
    <w:rsid w:val="00167A4B"/>
    <w:rsid w:val="001E2EF8"/>
    <w:rsid w:val="002F5066"/>
    <w:rsid w:val="0031389C"/>
    <w:rsid w:val="003C4F08"/>
    <w:rsid w:val="004A06C0"/>
    <w:rsid w:val="007A20B3"/>
    <w:rsid w:val="00804A08"/>
    <w:rsid w:val="008074D6"/>
    <w:rsid w:val="00AA0D83"/>
    <w:rsid w:val="00B30A5C"/>
    <w:rsid w:val="00C6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5FE3"/>
  <w15:chartTrackingRefBased/>
  <w15:docId w15:val="{38A4BAB0-3AB8-47FF-AF1F-753F840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A08"/>
  </w:style>
  <w:style w:type="paragraph" w:styleId="1">
    <w:name w:val="heading 1"/>
    <w:basedOn w:val="a"/>
    <w:next w:val="a"/>
    <w:link w:val="10"/>
    <w:uiPriority w:val="9"/>
    <w:qFormat/>
    <w:rsid w:val="0031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8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8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8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8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389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qFormat/>
    <w:rsid w:val="00804A08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804A08"/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FontStyle52">
    <w:name w:val="Font Style52"/>
    <w:uiPriority w:val="99"/>
    <w:qFormat/>
    <w:rsid w:val="00804A0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qFormat/>
    <w:rsid w:val="00804A08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41">
    <w:name w:val="Style41"/>
    <w:basedOn w:val="a"/>
    <w:uiPriority w:val="99"/>
    <w:qFormat/>
    <w:rsid w:val="00804A08"/>
    <w:pPr>
      <w:widowControl w:val="0"/>
      <w:autoSpaceDE w:val="0"/>
      <w:autoSpaceDN w:val="0"/>
      <w:adjustRightInd w:val="0"/>
      <w:spacing w:after="0" w:line="341" w:lineRule="exact"/>
      <w:ind w:hanging="346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04A0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4A08"/>
    <w:rPr>
      <w:color w:val="605E5C"/>
      <w:shd w:val="clear" w:color="auto" w:fill="E1DFDD"/>
    </w:rPr>
  </w:style>
  <w:style w:type="character" w:customStyle="1" w:styleId="23">
    <w:name w:val="Основной текст (2)_"/>
    <w:link w:val="24"/>
    <w:rsid w:val="00B30A5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0A5C"/>
    <w:pPr>
      <w:widowControl w:val="0"/>
      <w:shd w:val="clear" w:color="auto" w:fill="FFFFFF"/>
      <w:spacing w:after="0" w:line="552" w:lineRule="exact"/>
    </w:pPr>
    <w:rPr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t.tomsk.ru/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3</cp:revision>
  <cp:lastPrinted>2025-09-08T04:48:00Z</cp:lastPrinted>
  <dcterms:created xsi:type="dcterms:W3CDTF">2025-09-08T03:19:00Z</dcterms:created>
  <dcterms:modified xsi:type="dcterms:W3CDTF">2025-09-08T04:49:00Z</dcterms:modified>
</cp:coreProperties>
</file>