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357BC">
      <w:pPr>
        <w:jc w:val="center"/>
        <w:rPr>
          <w:rFonts w:ascii="Times New Roman" w:hAnsi="Times New Roman" w:cs="Times New Roman"/>
        </w:rPr>
      </w:pPr>
      <w:bookmarkStart w:id="0" w:name="OLE_LINK40"/>
      <w:bookmarkStart w:id="1" w:name="OLE_LINK38"/>
      <w:bookmarkStart w:id="2" w:name="OLE_LINK39"/>
      <w:r>
        <w:rPr>
          <w:rFonts w:ascii="Times New Roman" w:hAnsi="Times New Roman" w:cs="Times New Roman"/>
        </w:rPr>
        <w:t>ОТДЕЛ ОБРАЗОВАНИЯ АДМИНИСТРАЦИИ</w:t>
      </w:r>
    </w:p>
    <w:p w14:paraId="41549E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«ГОРОД КЕДРОВЫЙ»</w:t>
      </w:r>
    </w:p>
    <w:p w14:paraId="28B011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(Отдел образования администрации города Кедрового)</w:t>
      </w:r>
    </w:p>
    <w:p w14:paraId="7290B5B4"/>
    <w:p w14:paraId="05515D5A">
      <w:pPr>
        <w:ind w:left="660" w:leftChars="3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14:paraId="18A5A9F0">
      <w:pPr>
        <w:ind w:left="660" w:leftChars="300"/>
        <w:jc w:val="center"/>
        <w:rPr>
          <w:rFonts w:ascii="Times New Roman" w:hAnsi="Times New Roman" w:cs="Times New Roman"/>
          <w:b/>
        </w:rPr>
      </w:pPr>
    </w:p>
    <w:bookmarkEnd w:id="0"/>
    <w:bookmarkEnd w:id="1"/>
    <w:bookmarkEnd w:id="2"/>
    <w:p w14:paraId="7A09BDA6">
      <w:pPr>
        <w:ind w:right="140"/>
        <w:contextualSpacing/>
        <w:rPr>
          <w:rFonts w:ascii="Times New Roman" w:hAnsi="Times New Roman" w:cs="Times New Roman"/>
          <w:b/>
        </w:rPr>
      </w:pPr>
    </w:p>
    <w:p w14:paraId="289C1FC4">
      <w:pPr>
        <w:ind w:right="140"/>
        <w:contextualSpacing/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21 октября </w:t>
      </w:r>
      <w:r>
        <w:rPr>
          <w:rFonts w:ascii="Times New Roman" w:hAnsi="Times New Roman" w:cs="Times New Roman"/>
          <w:b/>
        </w:rPr>
        <w:t>2024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№ </w:t>
      </w:r>
      <w:r>
        <w:rPr>
          <w:rFonts w:hint="default" w:ascii="Times New Roman" w:hAnsi="Times New Roman" w:cs="Times New Roman"/>
          <w:b/>
          <w:lang w:val="ru-RU"/>
        </w:rPr>
        <w:t>71 од</w:t>
      </w:r>
    </w:p>
    <w:p w14:paraId="570BB209">
      <w:pPr>
        <w:pStyle w:val="5"/>
        <w:spacing w:before="232"/>
        <w:jc w:val="left"/>
        <w:rPr>
          <w:b/>
        </w:rPr>
      </w:pPr>
    </w:p>
    <w:p w14:paraId="2CA266E3">
      <w:pPr>
        <w:pStyle w:val="5"/>
        <w:spacing w:line="252" w:lineRule="auto"/>
        <w:ind w:left="181" w:right="161"/>
        <w:jc w:val="center"/>
        <w:rPr>
          <w:rFonts w:hint="default"/>
          <w:lang w:val="ru-RU"/>
        </w:rPr>
      </w:pPr>
      <w:r>
        <w:t>О дополнительных мерах по предупреждению распространения внебольничных</w:t>
      </w:r>
      <w:r>
        <w:rPr>
          <w:spacing w:val="40"/>
        </w:rPr>
        <w:t xml:space="preserve"> </w:t>
      </w:r>
      <w:r>
        <w:t>пневмоний и других острых респираторных инфекций в образовательных</w:t>
      </w:r>
      <w:r>
        <w:rPr>
          <w:spacing w:val="80"/>
        </w:rPr>
        <w:t xml:space="preserve"> </w:t>
      </w:r>
      <w:r>
        <w:t xml:space="preserve">организациях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образования «Город Кедровый»</w:t>
      </w:r>
    </w:p>
    <w:p w14:paraId="32E02937">
      <w:pPr>
        <w:pStyle w:val="5"/>
        <w:spacing w:before="7"/>
        <w:jc w:val="center"/>
      </w:pPr>
    </w:p>
    <w:p w14:paraId="29BFD54C">
      <w:pPr>
        <w:pStyle w:val="5"/>
        <w:bidi w:val="0"/>
        <w:ind w:firstLine="708" w:firstLineChars="0"/>
        <w:jc w:val="center"/>
        <w:rPr>
          <w:rFonts w:hint="default"/>
          <w:color w:val="auto"/>
          <w:lang w:val="ru-RU"/>
        </w:rPr>
      </w:pPr>
      <w:r>
        <w:rPr>
          <w:w w:val="105"/>
        </w:rPr>
        <w:t>На</w:t>
      </w:r>
      <w:r>
        <w:rPr>
          <w:rFonts w:hint="default"/>
          <w:w w:val="105"/>
          <w:lang w:val="ru-RU"/>
        </w:rPr>
        <w:t xml:space="preserve"> основании</w:t>
      </w:r>
      <w:r>
        <w:rPr>
          <w:spacing w:val="-10"/>
          <w:w w:val="105"/>
        </w:rPr>
        <w:t xml:space="preserve"> </w:t>
      </w:r>
      <w:r>
        <w:rPr>
          <w:spacing w:val="-10"/>
          <w:w w:val="105"/>
          <w:lang w:val="ru-RU"/>
        </w:rPr>
        <w:t>Распоряжения</w:t>
      </w:r>
      <w:r>
        <w:rPr>
          <w:rFonts w:hint="default"/>
          <w:spacing w:val="-10"/>
          <w:w w:val="105"/>
          <w:lang w:val="ru-RU"/>
        </w:rPr>
        <w:t xml:space="preserve"> </w:t>
      </w:r>
      <w:r>
        <w:rPr>
          <w:rFonts w:hint="default"/>
          <w:color w:val="auto"/>
          <w:lang w:val="ru-RU"/>
        </w:rPr>
        <w:t xml:space="preserve"> Департамента образования Томской области от 14.10.2024 №1440</w:t>
      </w:r>
    </w:p>
    <w:p w14:paraId="5C687BBC">
      <w:pPr>
        <w:pStyle w:val="5"/>
        <w:spacing w:line="249" w:lineRule="auto"/>
        <w:ind w:left="164" w:right="153" w:firstLine="724"/>
        <w:rPr>
          <w:rFonts w:hint="default"/>
          <w:lang w:val="ru-RU"/>
        </w:rPr>
      </w:pPr>
    </w:p>
    <w:p w14:paraId="4955D882">
      <w:pPr>
        <w:pStyle w:val="7"/>
        <w:numPr>
          <w:ilvl w:val="0"/>
          <w:numId w:val="1"/>
        </w:numPr>
        <w:tabs>
          <w:tab w:val="left" w:pos="1031"/>
        </w:tabs>
        <w:spacing w:before="0" w:after="0" w:line="247" w:lineRule="auto"/>
        <w:ind w:left="150" w:right="183" w:firstLine="574"/>
        <w:jc w:val="both"/>
        <w:rPr>
          <w:sz w:val="25"/>
        </w:rPr>
      </w:pPr>
      <w:r>
        <w:rPr>
          <w:sz w:val="25"/>
        </w:rPr>
        <w:t>Руководителям образовательных организаций</w:t>
      </w:r>
      <w:r>
        <w:rPr>
          <w:rFonts w:hint="default"/>
          <w:sz w:val="25"/>
          <w:lang w:val="ru-RU"/>
        </w:rPr>
        <w:t xml:space="preserve">: </w:t>
      </w:r>
      <w:r>
        <w:rPr>
          <w:rFonts w:hint="default"/>
          <w:b w:val="0"/>
          <w:bCs/>
          <w:lang w:val="ru-RU"/>
        </w:rPr>
        <w:t>директору МКОУ Пудинская СОШ Макринскому А. Н.; и.о. директора МКОУ СОШ №1 г. Кедрового Костюченко О. В.; и.о. заведующего МКДОУ детский сад №1 «Родничок» Лукьяненко Т.Т.</w:t>
      </w:r>
      <w:r>
        <w:rPr>
          <w:sz w:val="25"/>
        </w:rPr>
        <w:t xml:space="preserve">, </w:t>
      </w:r>
      <w:r>
        <w:rPr>
          <w:spacing w:val="-2"/>
          <w:sz w:val="25"/>
        </w:rPr>
        <w:t>обеспечить:</w:t>
      </w:r>
    </w:p>
    <w:p w14:paraId="1EE2062C">
      <w:pPr>
        <w:pStyle w:val="7"/>
        <w:numPr>
          <w:ilvl w:val="1"/>
          <w:numId w:val="1"/>
        </w:numPr>
        <w:tabs>
          <w:tab w:val="left" w:pos="1215"/>
        </w:tabs>
        <w:spacing w:before="6" w:after="0" w:line="249" w:lineRule="auto"/>
        <w:ind w:left="144" w:right="208" w:firstLine="610"/>
        <w:jc w:val="both"/>
        <w:rPr>
          <w:sz w:val="25"/>
        </w:rPr>
      </w:pPr>
      <w:r>
        <w:rPr>
          <w:sz w:val="25"/>
        </w:rPr>
        <w:t xml:space="preserve">Организацию и проведение ежедневного утреннего фильтра в образовательных организациях с </w:t>
      </w:r>
      <w:r>
        <w:rPr>
          <w:sz w:val="25"/>
          <w:lang w:val="ru-RU"/>
        </w:rPr>
        <w:t>контролем</w:t>
      </w:r>
      <w:r>
        <w:rPr>
          <w:sz w:val="25"/>
        </w:rPr>
        <w:t xml:space="preserve"> температуры тела </w:t>
      </w:r>
      <w:r>
        <w:rPr>
          <w:color w:val="0E0E0E"/>
          <w:sz w:val="25"/>
        </w:rPr>
        <w:t xml:space="preserve">с </w:t>
      </w:r>
      <w:r>
        <w:rPr>
          <w:sz w:val="25"/>
        </w:rPr>
        <w:t>применением оборудования</w:t>
      </w:r>
      <w:r>
        <w:rPr>
          <w:spacing w:val="40"/>
          <w:sz w:val="25"/>
        </w:rPr>
        <w:t xml:space="preserve"> </w:t>
      </w:r>
      <w:r>
        <w:rPr>
          <w:sz w:val="25"/>
        </w:rPr>
        <w:t>для</w:t>
      </w:r>
      <w:r>
        <w:rPr>
          <w:spacing w:val="40"/>
          <w:sz w:val="25"/>
        </w:rPr>
        <w:t xml:space="preserve"> </w:t>
      </w:r>
      <w:r>
        <w:rPr>
          <w:sz w:val="25"/>
        </w:rPr>
        <w:t>измерения</w:t>
      </w:r>
      <w:r>
        <w:rPr>
          <w:spacing w:val="40"/>
          <w:sz w:val="25"/>
        </w:rPr>
        <w:t xml:space="preserve"> </w:t>
      </w:r>
      <w:r>
        <w:rPr>
          <w:sz w:val="25"/>
        </w:rPr>
        <w:t>температуры</w:t>
      </w:r>
      <w:r>
        <w:rPr>
          <w:spacing w:val="40"/>
          <w:sz w:val="25"/>
        </w:rPr>
        <w:t xml:space="preserve"> </w:t>
      </w:r>
      <w:r>
        <w:rPr>
          <w:sz w:val="25"/>
        </w:rPr>
        <w:t>тела, в</w:t>
      </w:r>
      <w:r>
        <w:rPr>
          <w:spacing w:val="40"/>
          <w:sz w:val="25"/>
        </w:rPr>
        <w:t xml:space="preserve"> </w:t>
      </w:r>
      <w:r>
        <w:rPr>
          <w:sz w:val="25"/>
        </w:rPr>
        <w:t>том числе</w:t>
      </w:r>
      <w:r>
        <w:rPr>
          <w:spacing w:val="40"/>
          <w:sz w:val="25"/>
        </w:rPr>
        <w:t xml:space="preserve"> </w:t>
      </w:r>
      <w:r>
        <w:rPr>
          <w:sz w:val="25"/>
        </w:rPr>
        <w:t>бесконтактным способом (электронные, инфракрасные термометры, тепловизоры) с целью недопущения в организованный детский коллектив лиц с признаками острой респираторной</w:t>
      </w:r>
      <w:r>
        <w:rPr>
          <w:spacing w:val="40"/>
          <w:sz w:val="25"/>
        </w:rPr>
        <w:t xml:space="preserve"> </w:t>
      </w:r>
      <w:r>
        <w:rPr>
          <w:sz w:val="25"/>
        </w:rPr>
        <w:t>инфекции,</w:t>
      </w:r>
      <w:r>
        <w:rPr>
          <w:spacing w:val="40"/>
          <w:sz w:val="25"/>
        </w:rPr>
        <w:t xml:space="preserve"> </w:t>
      </w:r>
      <w:r>
        <w:rPr>
          <w:sz w:val="25"/>
        </w:rPr>
        <w:t>как среди обучающихся,</w:t>
      </w:r>
      <w:r>
        <w:rPr>
          <w:spacing w:val="40"/>
          <w:sz w:val="25"/>
        </w:rPr>
        <w:t xml:space="preserve"> </w:t>
      </w:r>
      <w:r>
        <w:rPr>
          <w:sz w:val="25"/>
        </w:rPr>
        <w:t>так и среди</w:t>
      </w:r>
      <w:r>
        <w:rPr>
          <w:spacing w:val="40"/>
          <w:sz w:val="25"/>
        </w:rPr>
        <w:t xml:space="preserve"> </w:t>
      </w:r>
      <w:r>
        <w:rPr>
          <w:sz w:val="25"/>
        </w:rPr>
        <w:t>сотрудников;</w:t>
      </w:r>
    </w:p>
    <w:p w14:paraId="50691E64">
      <w:pPr>
        <w:pStyle w:val="7"/>
        <w:numPr>
          <w:ilvl w:val="1"/>
          <w:numId w:val="1"/>
        </w:numPr>
        <w:tabs>
          <w:tab w:val="left" w:pos="1172"/>
        </w:tabs>
        <w:spacing w:before="7" w:after="0" w:line="249" w:lineRule="auto"/>
        <w:ind w:left="137" w:right="209" w:firstLine="564"/>
        <w:jc w:val="both"/>
        <w:rPr>
          <w:sz w:val="25"/>
        </w:rPr>
      </w:pPr>
      <w:r>
        <w:rPr>
          <w:sz w:val="25"/>
        </w:rPr>
        <w:t>Незамедлительную изоляцию из коллектива лиц с признаками инфекций верхних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нижних</w:t>
      </w:r>
      <w:r>
        <w:rPr>
          <w:spacing w:val="40"/>
          <w:sz w:val="25"/>
        </w:rPr>
        <w:t xml:space="preserve"> </w:t>
      </w:r>
      <w:r>
        <w:rPr>
          <w:sz w:val="25"/>
        </w:rPr>
        <w:t>дыхательных</w:t>
      </w:r>
      <w:r>
        <w:rPr>
          <w:spacing w:val="40"/>
          <w:sz w:val="25"/>
        </w:rPr>
        <w:t xml:space="preserve"> </w:t>
      </w:r>
      <w:r>
        <w:rPr>
          <w:sz w:val="25"/>
        </w:rPr>
        <w:t>путей.</w:t>
      </w:r>
      <w:r>
        <w:rPr>
          <w:spacing w:val="40"/>
          <w:sz w:val="25"/>
        </w:rPr>
        <w:t xml:space="preserve"> </w:t>
      </w:r>
      <w:r>
        <w:rPr>
          <w:sz w:val="25"/>
        </w:rPr>
        <w:t>Допуск</w:t>
      </w:r>
      <w:r>
        <w:rPr>
          <w:spacing w:val="40"/>
          <w:sz w:val="25"/>
        </w:rPr>
        <w:t xml:space="preserve"> </w:t>
      </w:r>
      <w:r>
        <w:rPr>
          <w:sz w:val="25"/>
        </w:rPr>
        <w:t>таких</w:t>
      </w:r>
      <w:r>
        <w:rPr>
          <w:spacing w:val="40"/>
          <w:sz w:val="25"/>
        </w:rPr>
        <w:t xml:space="preserve"> </w:t>
      </w:r>
      <w:r>
        <w:rPr>
          <w:sz w:val="25"/>
        </w:rPr>
        <w:t>лиц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организованный детский</w:t>
      </w:r>
      <w:r>
        <w:rPr>
          <w:spacing w:val="40"/>
          <w:sz w:val="25"/>
        </w:rPr>
        <w:t xml:space="preserve"> </w:t>
      </w:r>
      <w:r>
        <w:rPr>
          <w:sz w:val="25"/>
        </w:rPr>
        <w:t>коллектив</w:t>
      </w:r>
      <w:r>
        <w:rPr>
          <w:spacing w:val="40"/>
          <w:sz w:val="25"/>
        </w:rPr>
        <w:t xml:space="preserve"> </w:t>
      </w:r>
      <w:r>
        <w:rPr>
          <w:sz w:val="25"/>
        </w:rPr>
        <w:t>только со справкой из медицинской</w:t>
      </w:r>
      <w:r>
        <w:rPr>
          <w:spacing w:val="40"/>
          <w:sz w:val="25"/>
        </w:rPr>
        <w:t xml:space="preserve"> </w:t>
      </w:r>
      <w:r>
        <w:rPr>
          <w:sz w:val="25"/>
        </w:rPr>
        <w:t>организации;</w:t>
      </w:r>
    </w:p>
    <w:p w14:paraId="2C136F15">
      <w:pPr>
        <w:pStyle w:val="5"/>
        <w:spacing w:before="5"/>
        <w:ind w:left="696"/>
      </w:pPr>
      <w:r>
        <w:t>1.5.</w:t>
      </w:r>
      <w:r>
        <w:rPr>
          <w:spacing w:val="21"/>
        </w:rPr>
        <w:t xml:space="preserve"> </w:t>
      </w:r>
      <w:r>
        <w:t>Ежедневный</w:t>
      </w:r>
      <w:r>
        <w:rPr>
          <w:spacing w:val="35"/>
        </w:rPr>
        <w:t xml:space="preserve"> </w:t>
      </w:r>
      <w:r>
        <w:t>мониторинг</w:t>
      </w:r>
      <w:r>
        <w:rPr>
          <w:spacing w:val="48"/>
        </w:rPr>
        <w:t xml:space="preserve"> </w:t>
      </w:r>
      <w:r>
        <w:t>причин</w:t>
      </w:r>
      <w:r>
        <w:rPr>
          <w:spacing w:val="33"/>
        </w:rPr>
        <w:t xml:space="preserve"> </w:t>
      </w:r>
      <w:r>
        <w:t>отсутствия</w:t>
      </w:r>
      <w:r>
        <w:rPr>
          <w:spacing w:val="45"/>
        </w:rPr>
        <w:t xml:space="preserve"> </w:t>
      </w:r>
      <w:r>
        <w:rPr>
          <w:spacing w:val="-2"/>
        </w:rPr>
        <w:t>обучающихся;</w:t>
      </w:r>
    </w:p>
    <w:p w14:paraId="55AE6517">
      <w:pPr>
        <w:pStyle w:val="7"/>
        <w:numPr>
          <w:ilvl w:val="1"/>
          <w:numId w:val="2"/>
        </w:numPr>
        <w:tabs>
          <w:tab w:val="left" w:pos="1160"/>
        </w:tabs>
        <w:spacing w:before="10" w:after="0" w:line="249" w:lineRule="auto"/>
        <w:ind w:left="124" w:right="213" w:firstLine="566"/>
        <w:jc w:val="both"/>
        <w:rPr>
          <w:sz w:val="25"/>
        </w:rPr>
      </w:pPr>
      <w:r>
        <w:rPr>
          <w:sz w:val="25"/>
        </w:rPr>
        <w:t xml:space="preserve">Соблюдение оптимального теплового режима, режима проветривания. Проведение контроля за соблюдением гигиенических нормативов по параметрам </w:t>
      </w:r>
      <w:r>
        <w:rPr>
          <w:spacing w:val="-2"/>
          <w:sz w:val="25"/>
        </w:rPr>
        <w:t>микроклимата;</w:t>
      </w:r>
    </w:p>
    <w:p w14:paraId="18E649AB">
      <w:pPr>
        <w:pStyle w:val="7"/>
        <w:numPr>
          <w:ilvl w:val="1"/>
          <w:numId w:val="2"/>
        </w:numPr>
        <w:tabs>
          <w:tab w:val="left" w:pos="1157"/>
        </w:tabs>
        <w:spacing w:before="0" w:after="0" w:line="249" w:lineRule="auto"/>
        <w:ind w:left="124" w:right="223" w:firstLine="567"/>
        <w:jc w:val="both"/>
        <w:rPr>
          <w:sz w:val="25"/>
        </w:rPr>
      </w:pPr>
      <w:r>
        <w:rPr>
          <w:sz w:val="25"/>
        </w:rPr>
        <w:t>Наличие</w:t>
      </w:r>
      <w:r>
        <w:rPr>
          <w:spacing w:val="40"/>
          <w:sz w:val="25"/>
        </w:rPr>
        <w:t xml:space="preserve"> </w:t>
      </w:r>
      <w:r>
        <w:rPr>
          <w:sz w:val="25"/>
        </w:rPr>
        <w:t>достаточного</w:t>
      </w:r>
      <w:r>
        <w:rPr>
          <w:spacing w:val="40"/>
          <w:sz w:val="25"/>
        </w:rPr>
        <w:t xml:space="preserve"> </w:t>
      </w:r>
      <w:r>
        <w:rPr>
          <w:sz w:val="25"/>
        </w:rPr>
        <w:t>количества</w:t>
      </w:r>
      <w:r>
        <w:rPr>
          <w:spacing w:val="40"/>
          <w:sz w:val="25"/>
        </w:rPr>
        <w:t xml:space="preserve"> </w:t>
      </w:r>
      <w:r>
        <w:rPr>
          <w:sz w:val="25"/>
        </w:rPr>
        <w:t>устройств</w:t>
      </w:r>
      <w:r>
        <w:rPr>
          <w:spacing w:val="40"/>
          <w:sz w:val="25"/>
        </w:rPr>
        <w:t xml:space="preserve"> </w:t>
      </w:r>
      <w:r>
        <w:rPr>
          <w:sz w:val="25"/>
        </w:rPr>
        <w:t>для</w:t>
      </w:r>
      <w:r>
        <w:rPr>
          <w:spacing w:val="40"/>
          <w:sz w:val="25"/>
        </w:rPr>
        <w:t xml:space="preserve"> </w:t>
      </w:r>
      <w:r>
        <w:rPr>
          <w:sz w:val="25"/>
        </w:rPr>
        <w:t>обеззараживания</w:t>
      </w:r>
      <w:r>
        <w:rPr>
          <w:spacing w:val="80"/>
          <w:sz w:val="25"/>
        </w:rPr>
        <w:t xml:space="preserve"> </w:t>
      </w:r>
      <w:r>
        <w:rPr>
          <w:sz w:val="25"/>
        </w:rPr>
        <w:t>воздуха, бактерицидных рециркуляторов воздуха. Обратить внимание на их эксплуатационный pecypc;</w:t>
      </w:r>
    </w:p>
    <w:p w14:paraId="402C2080">
      <w:pPr>
        <w:pStyle w:val="7"/>
        <w:numPr>
          <w:ilvl w:val="1"/>
          <w:numId w:val="2"/>
        </w:numPr>
        <w:tabs>
          <w:tab w:val="left" w:pos="1161"/>
        </w:tabs>
        <w:spacing w:before="0" w:after="0" w:line="252" w:lineRule="auto"/>
        <w:ind w:left="119" w:right="218" w:firstLine="577"/>
        <w:jc w:val="both"/>
        <w:rPr>
          <w:sz w:val="25"/>
        </w:rPr>
      </w:pPr>
      <w:r>
        <w:rPr>
          <w:w w:val="105"/>
          <w:sz w:val="25"/>
        </w:rPr>
        <w:t>Проведение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влажной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уборки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помещениях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образовательных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организаций с использованием дезинфицирующих средств, разрешенных к применению в установленном порядке по режиму вирусных инфекций, и обеззараживанием воздуха в помещениях организаций;</w:t>
      </w:r>
    </w:p>
    <w:p w14:paraId="4660DC9A">
      <w:pPr>
        <w:pStyle w:val="7"/>
        <w:numPr>
          <w:ilvl w:val="1"/>
          <w:numId w:val="2"/>
        </w:numPr>
        <w:tabs>
          <w:tab w:val="left" w:pos="1156"/>
        </w:tabs>
        <w:spacing w:before="0" w:after="0" w:line="252" w:lineRule="auto"/>
        <w:ind w:left="110" w:right="212" w:firstLine="581"/>
        <w:jc w:val="both"/>
        <w:rPr>
          <w:sz w:val="25"/>
        </w:rPr>
      </w:pPr>
      <w:r>
        <w:rPr>
          <w:sz w:val="25"/>
        </w:rPr>
        <w:t>Проведение</w:t>
      </w:r>
      <w:r>
        <w:rPr>
          <w:spacing w:val="40"/>
          <w:sz w:val="25"/>
        </w:rPr>
        <w:t xml:space="preserve"> </w:t>
      </w:r>
      <w:r>
        <w:rPr>
          <w:sz w:val="25"/>
        </w:rPr>
        <w:t>разъяснительной работы с обучающимися</w:t>
      </w:r>
      <w:r>
        <w:rPr>
          <w:spacing w:val="40"/>
          <w:sz w:val="25"/>
        </w:rPr>
        <w:t xml:space="preserve"> </w:t>
      </w:r>
      <w:r>
        <w:rPr>
          <w:sz w:val="25"/>
        </w:rPr>
        <w:t>и родителями о мерах профилактики</w:t>
      </w:r>
      <w:r>
        <w:rPr>
          <w:spacing w:val="40"/>
          <w:sz w:val="25"/>
        </w:rPr>
        <w:t xml:space="preserve"> </w:t>
      </w:r>
      <w:r>
        <w:rPr>
          <w:sz w:val="25"/>
        </w:rPr>
        <w:t>респираторных</w:t>
      </w:r>
      <w:r>
        <w:rPr>
          <w:spacing w:val="40"/>
          <w:sz w:val="25"/>
        </w:rPr>
        <w:t xml:space="preserve"> </w:t>
      </w:r>
      <w:r>
        <w:rPr>
          <w:sz w:val="25"/>
        </w:rPr>
        <w:t>инфекций;</w:t>
      </w:r>
    </w:p>
    <w:p w14:paraId="26FA931C">
      <w:pPr>
        <w:pStyle w:val="7"/>
        <w:numPr>
          <w:ilvl w:val="1"/>
          <w:numId w:val="2"/>
        </w:numPr>
        <w:tabs>
          <w:tab w:val="left" w:pos="1142"/>
        </w:tabs>
        <w:spacing w:before="0" w:after="0" w:line="249" w:lineRule="auto"/>
        <w:ind w:left="108" w:right="223" w:firstLine="564"/>
        <w:jc w:val="both"/>
        <w:rPr>
          <w:sz w:val="25"/>
        </w:rPr>
      </w:pPr>
      <w:r>
        <w:rPr>
          <w:sz w:val="25"/>
        </w:rPr>
        <w:t>Принятие регламентированных мер по минимизации рисков реализации пищевого пути распространения вирусной инфекции, в том числе проведение дезинфекции</w:t>
      </w:r>
      <w:r>
        <w:rPr>
          <w:spacing w:val="40"/>
          <w:sz w:val="25"/>
        </w:rPr>
        <w:t xml:space="preserve"> </w:t>
      </w:r>
      <w:r>
        <w:rPr>
          <w:sz w:val="25"/>
        </w:rPr>
        <w:t>столовой</w:t>
      </w:r>
      <w:r>
        <w:rPr>
          <w:spacing w:val="40"/>
          <w:sz w:val="25"/>
        </w:rPr>
        <w:t xml:space="preserve"> </w:t>
      </w:r>
      <w:r>
        <w:rPr>
          <w:sz w:val="25"/>
        </w:rPr>
        <w:t>посуды</w:t>
      </w:r>
      <w:r>
        <w:rPr>
          <w:spacing w:val="40"/>
          <w:sz w:val="25"/>
        </w:rPr>
        <w:t xml:space="preserve"> </w:t>
      </w:r>
      <w:r>
        <w:rPr>
          <w:sz w:val="25"/>
        </w:rPr>
        <w:t>и столовых</w:t>
      </w:r>
      <w:r>
        <w:rPr>
          <w:spacing w:val="40"/>
          <w:sz w:val="25"/>
        </w:rPr>
        <w:t xml:space="preserve"> </w:t>
      </w:r>
      <w:r>
        <w:rPr>
          <w:sz w:val="25"/>
        </w:rPr>
        <w:t>приборов</w:t>
      </w:r>
      <w:r>
        <w:rPr>
          <w:spacing w:val="40"/>
          <w:sz w:val="25"/>
        </w:rPr>
        <w:t xml:space="preserve"> </w:t>
      </w:r>
      <w:r>
        <w:rPr>
          <w:sz w:val="25"/>
        </w:rPr>
        <w:t>после</w:t>
      </w:r>
      <w:r>
        <w:rPr>
          <w:spacing w:val="40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40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40"/>
          <w:sz w:val="25"/>
        </w:rPr>
        <w:t xml:space="preserve"> </w:t>
      </w:r>
      <w:r>
        <w:rPr>
          <w:sz w:val="25"/>
        </w:rPr>
        <w:t>пищи;</w:t>
      </w:r>
    </w:p>
    <w:p w14:paraId="24C21FE7">
      <w:pPr>
        <w:spacing w:after="0" w:line="249" w:lineRule="auto"/>
        <w:jc w:val="both"/>
        <w:rPr>
          <w:sz w:val="25"/>
        </w:rPr>
        <w:sectPr>
          <w:type w:val="continuous"/>
          <w:pgSz w:w="11910" w:h="16840"/>
          <w:pgMar w:top="760" w:right="840" w:bottom="280" w:left="1420" w:header="720" w:footer="720" w:gutter="0"/>
          <w:cols w:space="720" w:num="1"/>
        </w:sectPr>
      </w:pPr>
    </w:p>
    <w:p w14:paraId="32C766F8">
      <w:pPr>
        <w:pStyle w:val="7"/>
        <w:numPr>
          <w:ilvl w:val="1"/>
          <w:numId w:val="2"/>
        </w:numPr>
        <w:tabs>
          <w:tab w:val="left" w:pos="1253"/>
        </w:tabs>
        <w:spacing w:before="78" w:after="0" w:line="249" w:lineRule="auto"/>
        <w:ind w:left="216" w:right="120" w:firstLine="576"/>
        <w:jc w:val="both"/>
        <w:rPr>
          <w:sz w:val="25"/>
        </w:rPr>
      </w:pPr>
      <w:r>
        <w:rPr>
          <w:sz w:val="25"/>
        </w:rPr>
        <w:t>Контроль за иммунизацией против гриппа обучающихся и сотрудников. Принять исчерпывающие меры по максимально возможному охвату прививками против</w:t>
      </w:r>
      <w:r>
        <w:rPr>
          <w:spacing w:val="40"/>
          <w:sz w:val="25"/>
        </w:rPr>
        <w:t xml:space="preserve"> </w:t>
      </w:r>
      <w:r>
        <w:rPr>
          <w:sz w:val="25"/>
        </w:rPr>
        <w:t>гриппа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40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40"/>
          <w:sz w:val="25"/>
        </w:rPr>
        <w:t xml:space="preserve"> </w:t>
      </w:r>
      <w:r>
        <w:rPr>
          <w:sz w:val="25"/>
        </w:rPr>
        <w:t>организаций.</w:t>
      </w:r>
      <w:r>
        <w:rPr>
          <w:spacing w:val="80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период</w:t>
      </w:r>
      <w:r>
        <w:rPr>
          <w:spacing w:val="80"/>
          <w:sz w:val="25"/>
        </w:rPr>
        <w:t xml:space="preserve"> </w:t>
      </w:r>
      <w:r>
        <w:rPr>
          <w:sz w:val="25"/>
        </w:rPr>
        <w:t>эпидемического подъема заболеваемости гриппом, ОРВИ, ОВИ, BП отстранять от работы не привитых</w:t>
      </w:r>
      <w:r>
        <w:rPr>
          <w:spacing w:val="40"/>
          <w:sz w:val="25"/>
        </w:rPr>
        <w:t xml:space="preserve"> </w:t>
      </w:r>
      <w:r>
        <w:rPr>
          <w:sz w:val="25"/>
        </w:rPr>
        <w:t>сотрудников,</w:t>
      </w:r>
      <w:r>
        <w:rPr>
          <w:spacing w:val="40"/>
          <w:sz w:val="25"/>
        </w:rPr>
        <w:t xml:space="preserve"> </w:t>
      </w:r>
      <w:r>
        <w:rPr>
          <w:sz w:val="25"/>
        </w:rPr>
        <w:t>отказавшихся</w:t>
      </w:r>
      <w:r>
        <w:rPr>
          <w:spacing w:val="40"/>
          <w:sz w:val="25"/>
        </w:rPr>
        <w:t xml:space="preserve"> </w:t>
      </w:r>
      <w:r>
        <w:rPr>
          <w:sz w:val="25"/>
        </w:rPr>
        <w:t>от иммунизации;</w:t>
      </w:r>
    </w:p>
    <w:p w14:paraId="0BB6E5A1">
      <w:pPr>
        <w:pStyle w:val="7"/>
        <w:numPr>
          <w:ilvl w:val="1"/>
          <w:numId w:val="2"/>
        </w:numPr>
        <w:tabs>
          <w:tab w:val="left" w:pos="1377"/>
        </w:tabs>
        <w:spacing w:before="0" w:after="0" w:line="249" w:lineRule="auto"/>
        <w:ind w:left="198" w:right="161" w:firstLine="579"/>
        <w:jc w:val="both"/>
        <w:rPr>
          <w:sz w:val="25"/>
        </w:rPr>
      </w:pPr>
      <w:r>
        <w:rPr>
          <w:w w:val="105"/>
          <w:sz w:val="25"/>
        </w:rPr>
        <w:t>В случае отсутствия 20% детей и более по причине суммарной заболеваемости гриппом, острыми респираторными инфекциями, новой коронавирусной инфекцией (COVID—19), принимать меры по приостановлению образовательного</w:t>
      </w:r>
      <w:r>
        <w:rPr>
          <w:spacing w:val="-10"/>
          <w:w w:val="105"/>
          <w:sz w:val="25"/>
        </w:rPr>
        <w:t xml:space="preserve"> </w:t>
      </w:r>
      <w:r>
        <w:rPr>
          <w:w w:val="105"/>
          <w:sz w:val="25"/>
        </w:rPr>
        <w:t>процесса в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группе, классе,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организации на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7 календарных дней.</w:t>
      </w:r>
    </w:p>
    <w:p w14:paraId="04FDF13A">
      <w:pPr>
        <w:pStyle w:val="7"/>
        <w:numPr>
          <w:ilvl w:val="1"/>
          <w:numId w:val="2"/>
        </w:numPr>
        <w:tabs>
          <w:tab w:val="left" w:pos="1363"/>
        </w:tabs>
        <w:spacing w:before="6" w:after="0" w:line="240" w:lineRule="auto"/>
        <w:ind w:left="1363" w:right="0" w:hanging="595"/>
        <w:jc w:val="both"/>
        <w:rPr>
          <w:sz w:val="25"/>
        </w:rPr>
      </w:pPr>
      <w:r>
        <w:rPr>
          <w:sz w:val="25"/>
        </w:rPr>
        <w:t>Разобщение</w:t>
      </w:r>
      <w:r>
        <w:rPr>
          <w:spacing w:val="36"/>
          <w:sz w:val="25"/>
        </w:rPr>
        <w:t xml:space="preserve"> </w:t>
      </w:r>
      <w:r>
        <w:rPr>
          <w:sz w:val="25"/>
        </w:rPr>
        <w:t>детей</w:t>
      </w:r>
      <w:r>
        <w:rPr>
          <w:spacing w:val="18"/>
          <w:sz w:val="25"/>
        </w:rPr>
        <w:t xml:space="preserve"> </w:t>
      </w:r>
      <w:r>
        <w:rPr>
          <w:sz w:val="25"/>
        </w:rPr>
        <w:t>сроком</w:t>
      </w:r>
      <w:r>
        <w:rPr>
          <w:spacing w:val="21"/>
          <w:sz w:val="25"/>
        </w:rPr>
        <w:t xml:space="preserve"> </w:t>
      </w:r>
      <w:r>
        <w:rPr>
          <w:sz w:val="25"/>
        </w:rPr>
        <w:t>не</w:t>
      </w:r>
      <w:r>
        <w:rPr>
          <w:spacing w:val="17"/>
          <w:sz w:val="25"/>
        </w:rPr>
        <w:t xml:space="preserve"> </w:t>
      </w:r>
      <w:r>
        <w:rPr>
          <w:sz w:val="25"/>
        </w:rPr>
        <w:t>менее</w:t>
      </w:r>
      <w:r>
        <w:rPr>
          <w:spacing w:val="28"/>
          <w:sz w:val="25"/>
        </w:rPr>
        <w:t xml:space="preserve"> </w:t>
      </w:r>
      <w:r>
        <w:rPr>
          <w:sz w:val="25"/>
        </w:rPr>
        <w:t>чем</w:t>
      </w:r>
      <w:r>
        <w:rPr>
          <w:spacing w:val="16"/>
          <w:sz w:val="25"/>
        </w:rPr>
        <w:t xml:space="preserve"> </w:t>
      </w:r>
      <w:r>
        <w:rPr>
          <w:sz w:val="25"/>
        </w:rPr>
        <w:t>на</w:t>
      </w:r>
      <w:r>
        <w:rPr>
          <w:spacing w:val="2"/>
          <w:sz w:val="25"/>
        </w:rPr>
        <w:t xml:space="preserve"> </w:t>
      </w:r>
      <w:r>
        <w:rPr>
          <w:sz w:val="25"/>
        </w:rPr>
        <w:t>10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дней:</w:t>
      </w:r>
    </w:p>
    <w:p w14:paraId="35506105">
      <w:pPr>
        <w:pStyle w:val="7"/>
        <w:numPr>
          <w:ilvl w:val="2"/>
          <w:numId w:val="2"/>
        </w:numPr>
        <w:tabs>
          <w:tab w:val="left" w:pos="931"/>
        </w:tabs>
        <w:spacing w:before="15" w:after="0" w:line="249" w:lineRule="auto"/>
        <w:ind w:left="192" w:right="175" w:firstLine="593"/>
        <w:jc w:val="both"/>
        <w:rPr>
          <w:sz w:val="25"/>
        </w:rPr>
      </w:pPr>
      <w:r>
        <w:rPr>
          <w:sz w:val="25"/>
        </w:rPr>
        <w:t>при</w:t>
      </w:r>
      <w:r>
        <w:rPr>
          <w:spacing w:val="40"/>
          <w:sz w:val="25"/>
        </w:rPr>
        <w:t xml:space="preserve"> </w:t>
      </w:r>
      <w:r>
        <w:rPr>
          <w:sz w:val="25"/>
        </w:rPr>
        <w:t>регистрации</w:t>
      </w:r>
      <w:r>
        <w:rPr>
          <w:spacing w:val="40"/>
          <w:sz w:val="25"/>
        </w:rPr>
        <w:t xml:space="preserve"> </w:t>
      </w:r>
      <w:r>
        <w:rPr>
          <w:sz w:val="25"/>
        </w:rPr>
        <w:t>одного</w:t>
      </w:r>
      <w:r>
        <w:rPr>
          <w:spacing w:val="40"/>
          <w:sz w:val="25"/>
        </w:rPr>
        <w:t xml:space="preserve"> </w:t>
      </w:r>
      <w:r>
        <w:rPr>
          <w:sz w:val="25"/>
        </w:rPr>
        <w:t>случая</w:t>
      </w:r>
      <w:r>
        <w:rPr>
          <w:spacing w:val="40"/>
          <w:sz w:val="25"/>
        </w:rPr>
        <w:t xml:space="preserve"> </w:t>
      </w:r>
      <w:r>
        <w:rPr>
          <w:sz w:val="25"/>
        </w:rPr>
        <w:t>BП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sz w:val="25"/>
        </w:rPr>
        <w:t>одновременно</w:t>
      </w:r>
      <w:r>
        <w:rPr>
          <w:spacing w:val="40"/>
          <w:sz w:val="25"/>
        </w:rPr>
        <w:t xml:space="preserve"> </w:t>
      </w:r>
      <w:r>
        <w:rPr>
          <w:sz w:val="25"/>
        </w:rPr>
        <w:t>отсутствие</w:t>
      </w:r>
      <w:r>
        <w:rPr>
          <w:spacing w:val="40"/>
          <w:sz w:val="25"/>
        </w:rPr>
        <w:t xml:space="preserve"> </w:t>
      </w:r>
      <w:r>
        <w:rPr>
          <w:sz w:val="25"/>
        </w:rPr>
        <w:t>10%</w:t>
      </w:r>
      <w:r>
        <w:rPr>
          <w:spacing w:val="40"/>
          <w:sz w:val="25"/>
        </w:rPr>
        <w:t xml:space="preserve"> </w:t>
      </w:r>
      <w:r>
        <w:rPr>
          <w:sz w:val="25"/>
        </w:rPr>
        <w:t>детей по причине ОРВИ в этом классе (группе, отряде)</w:t>
      </w:r>
      <w:r>
        <w:rPr>
          <w:spacing w:val="80"/>
          <w:sz w:val="25"/>
        </w:rPr>
        <w:t xml:space="preserve"> </w:t>
      </w:r>
      <w:r>
        <w:rPr>
          <w:sz w:val="25"/>
        </w:rPr>
        <w:t>закрытие класса (группы,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отряда);— при регистрации </w:t>
      </w:r>
      <w:r>
        <w:rPr>
          <w:rFonts w:hint="default" w:ascii="Times New Roman" w:hAnsi="Times New Roman" w:cs="Times New Roman"/>
          <w:w w:val="65"/>
          <w:sz w:val="25"/>
          <w:lang w:val="ru-RU"/>
        </w:rPr>
        <w:t xml:space="preserve">2-х </w:t>
      </w:r>
      <w:r>
        <w:rPr>
          <w:rFonts w:hint="default" w:ascii="Times New Roman" w:hAnsi="Times New Roman" w:cs="Times New Roman"/>
          <w:sz w:val="25"/>
        </w:rPr>
        <w:t xml:space="preserve">случаев </w:t>
      </w:r>
      <w:r>
        <w:rPr>
          <w:sz w:val="25"/>
        </w:rPr>
        <w:t xml:space="preserve">BП и более в одном классе (группе, отряде), независимо от уровня заболеваемости ОРВИ в этом классе </w:t>
      </w:r>
      <w:r>
        <w:rPr>
          <w:w w:val="65"/>
          <w:sz w:val="25"/>
        </w:rPr>
        <w:t>—</w:t>
      </w:r>
      <w:r>
        <w:rPr>
          <w:sz w:val="25"/>
        </w:rPr>
        <w:t xml:space="preserve"> закрытие класса</w:t>
      </w:r>
      <w:r>
        <w:rPr>
          <w:spacing w:val="40"/>
          <w:sz w:val="25"/>
        </w:rPr>
        <w:t xml:space="preserve"> </w:t>
      </w:r>
      <w:r>
        <w:rPr>
          <w:sz w:val="25"/>
        </w:rPr>
        <w:t>(группы, отряда);</w:t>
      </w:r>
    </w:p>
    <w:p w14:paraId="52083015">
      <w:pPr>
        <w:pStyle w:val="7"/>
        <w:numPr>
          <w:ilvl w:val="2"/>
          <w:numId w:val="2"/>
        </w:numPr>
        <w:tabs>
          <w:tab w:val="left" w:pos="916"/>
        </w:tabs>
        <w:spacing w:before="0" w:after="0" w:line="249" w:lineRule="auto"/>
        <w:ind w:left="184" w:right="163" w:firstLine="591"/>
        <w:jc w:val="both"/>
        <w:rPr>
          <w:sz w:val="25"/>
        </w:rPr>
      </w:pPr>
      <w:r>
        <w:rPr>
          <w:sz w:val="25"/>
        </w:rPr>
        <w:t xml:space="preserve">при регистрации </w:t>
      </w:r>
      <w:r>
        <w:rPr>
          <w:rFonts w:hint="default"/>
          <w:sz w:val="25"/>
          <w:lang w:val="ru-RU"/>
        </w:rPr>
        <w:t>5</w:t>
      </w:r>
      <w:r>
        <w:rPr>
          <w:sz w:val="25"/>
        </w:rPr>
        <w:t xml:space="preserve"> случаев BП и более в разных классах образовательной организации с одновременным отсутствием по причине ОРВИ 10% детей в этих классах </w:t>
      </w:r>
      <w:r>
        <w:rPr>
          <w:color w:val="111111"/>
          <w:sz w:val="25"/>
        </w:rPr>
        <w:t xml:space="preserve">и </w:t>
      </w:r>
      <w:r>
        <w:rPr>
          <w:sz w:val="25"/>
        </w:rPr>
        <w:t xml:space="preserve">(или) в целом в образовательной организации </w:t>
      </w:r>
      <w:r>
        <w:rPr>
          <w:w w:val="70"/>
          <w:sz w:val="25"/>
        </w:rPr>
        <w:t>—</w:t>
      </w:r>
      <w:r>
        <w:rPr>
          <w:sz w:val="25"/>
        </w:rPr>
        <w:t xml:space="preserve"> временное</w:t>
      </w:r>
      <w:r>
        <w:rPr>
          <w:spacing w:val="80"/>
          <w:sz w:val="25"/>
        </w:rPr>
        <w:t xml:space="preserve"> </w:t>
      </w:r>
      <w:r>
        <w:rPr>
          <w:sz w:val="25"/>
        </w:rPr>
        <w:t>приостановление деятельности</w:t>
      </w:r>
      <w:r>
        <w:rPr>
          <w:spacing w:val="40"/>
          <w:sz w:val="25"/>
        </w:rPr>
        <w:t xml:space="preserve"> </w:t>
      </w:r>
      <w:r>
        <w:rPr>
          <w:sz w:val="25"/>
        </w:rPr>
        <w:t>образовательной организации;</w:t>
      </w:r>
    </w:p>
    <w:p w14:paraId="3716F7F6">
      <w:pPr>
        <w:pStyle w:val="7"/>
        <w:numPr>
          <w:ilvl w:val="2"/>
          <w:numId w:val="2"/>
        </w:numPr>
        <w:tabs>
          <w:tab w:val="left" w:pos="911"/>
        </w:tabs>
        <w:spacing w:before="0" w:after="0" w:line="249" w:lineRule="auto"/>
        <w:ind w:left="182" w:right="196" w:firstLine="583"/>
        <w:jc w:val="both"/>
        <w:rPr>
          <w:sz w:val="25"/>
        </w:rPr>
      </w:pPr>
      <w:r>
        <w:rPr>
          <w:sz w:val="25"/>
        </w:rPr>
        <w:t xml:space="preserve">при регистрации 10 и более случаев BП при обычной заболеваемости ОРВИ (отсутствие менее 10% детей в организации по причине ОРВИ) </w:t>
      </w:r>
      <w:r>
        <w:rPr>
          <w:w w:val="80"/>
          <w:sz w:val="25"/>
        </w:rPr>
        <w:t xml:space="preserve">— </w:t>
      </w:r>
      <w:r>
        <w:rPr>
          <w:sz w:val="25"/>
        </w:rPr>
        <w:t>временное приостановление деятельности</w:t>
      </w:r>
      <w:r>
        <w:rPr>
          <w:spacing w:val="40"/>
          <w:sz w:val="25"/>
        </w:rPr>
        <w:t xml:space="preserve"> </w:t>
      </w:r>
      <w:r>
        <w:rPr>
          <w:sz w:val="25"/>
        </w:rPr>
        <w:t>образовательной организации.</w:t>
      </w:r>
    </w:p>
    <w:p w14:paraId="6CB53B40">
      <w:pPr>
        <w:pStyle w:val="7"/>
        <w:numPr>
          <w:ilvl w:val="0"/>
          <w:numId w:val="1"/>
        </w:numPr>
        <w:tabs>
          <w:tab w:val="left" w:pos="1017"/>
        </w:tabs>
        <w:spacing w:before="0" w:after="0" w:line="283" w:lineRule="exact"/>
        <w:ind w:left="1017" w:right="0" w:hanging="259"/>
        <w:jc w:val="both"/>
        <w:rPr>
          <w:sz w:val="25"/>
        </w:rPr>
      </w:pPr>
      <w:r>
        <w:rPr>
          <w:sz w:val="25"/>
        </w:rPr>
        <w:t>Контроль</w:t>
      </w:r>
      <w:r>
        <w:rPr>
          <w:spacing w:val="28"/>
          <w:sz w:val="25"/>
        </w:rPr>
        <w:t xml:space="preserve"> </w:t>
      </w:r>
      <w:r>
        <w:rPr>
          <w:sz w:val="25"/>
        </w:rPr>
        <w:t>за</w:t>
      </w:r>
      <w:r>
        <w:rPr>
          <w:spacing w:val="13"/>
          <w:sz w:val="25"/>
        </w:rPr>
        <w:t xml:space="preserve"> </w:t>
      </w:r>
      <w:r>
        <w:rPr>
          <w:sz w:val="25"/>
        </w:rPr>
        <w:t>исполнением</w:t>
      </w:r>
      <w:r>
        <w:rPr>
          <w:spacing w:val="42"/>
          <w:sz w:val="25"/>
        </w:rPr>
        <w:t xml:space="preserve"> </w:t>
      </w:r>
      <w:r>
        <w:rPr>
          <w:sz w:val="25"/>
        </w:rPr>
        <w:t>настоящего</w:t>
      </w:r>
      <w:r>
        <w:rPr>
          <w:spacing w:val="44"/>
          <w:sz w:val="25"/>
        </w:rPr>
        <w:t xml:space="preserve"> </w:t>
      </w:r>
      <w:r>
        <w:rPr>
          <w:sz w:val="25"/>
        </w:rPr>
        <w:t>распоряжения</w:t>
      </w:r>
      <w:r>
        <w:rPr>
          <w:spacing w:val="42"/>
          <w:sz w:val="25"/>
        </w:rPr>
        <w:t xml:space="preserve"> </w:t>
      </w:r>
      <w:r>
        <w:rPr>
          <w:sz w:val="25"/>
        </w:rPr>
        <w:t>оставляю</w:t>
      </w:r>
      <w:r>
        <w:rPr>
          <w:spacing w:val="36"/>
          <w:sz w:val="25"/>
        </w:rPr>
        <w:t xml:space="preserve"> </w:t>
      </w:r>
      <w:r>
        <w:rPr>
          <w:sz w:val="25"/>
        </w:rPr>
        <w:t>за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собой.</w:t>
      </w:r>
    </w:p>
    <w:p w14:paraId="35AD64D9">
      <w:pPr>
        <w:pStyle w:val="5"/>
        <w:jc w:val="left"/>
        <w:rPr>
          <w:sz w:val="20"/>
        </w:rPr>
      </w:pPr>
    </w:p>
    <w:p w14:paraId="183654AD">
      <w:pPr>
        <w:pStyle w:val="5"/>
        <w:jc w:val="left"/>
        <w:rPr>
          <w:sz w:val="20"/>
        </w:rPr>
      </w:pPr>
    </w:p>
    <w:p w14:paraId="14585B78">
      <w:pPr>
        <w:pStyle w:val="5"/>
        <w:spacing w:before="134"/>
        <w:jc w:val="left"/>
        <w:rPr>
          <w:sz w:val="20"/>
        </w:rPr>
      </w:pPr>
    </w:p>
    <w:p w14:paraId="5661D957">
      <w:pPr>
        <w:spacing w:after="0"/>
        <w:jc w:val="left"/>
        <w:rPr>
          <w:sz w:val="20"/>
        </w:rPr>
        <w:sectPr>
          <w:pgSz w:w="11910" w:h="16840"/>
          <w:pgMar w:top="1340" w:right="840" w:bottom="280" w:left="1420" w:header="720" w:footer="720" w:gutter="0"/>
          <w:cols w:space="720" w:num="1"/>
        </w:sectPr>
      </w:pPr>
    </w:p>
    <w:p w14:paraId="79F1CD5B">
      <w:pPr>
        <w:pStyle w:val="5"/>
        <w:jc w:val="left"/>
        <w:rPr>
          <w:rFonts w:hint="default"/>
          <w:lang w:val="ru-RU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>.о.Руководителя</w:t>
      </w:r>
    </w:p>
    <w:p w14:paraId="3F1B8081">
      <w:pPr>
        <w:pStyle w:val="5"/>
        <w:jc w:val="left"/>
      </w:pPr>
    </w:p>
    <w:p w14:paraId="0C1B9A13">
      <w:pPr>
        <w:pStyle w:val="5"/>
        <w:jc w:val="left"/>
      </w:pPr>
    </w:p>
    <w:p w14:paraId="07837AA0">
      <w:pPr>
        <w:pStyle w:val="5"/>
        <w:jc w:val="left"/>
      </w:pPr>
    </w:p>
    <w:p w14:paraId="1349312F">
      <w:pPr>
        <w:pStyle w:val="5"/>
        <w:jc w:val="left"/>
      </w:pPr>
    </w:p>
    <w:p w14:paraId="7642D0F7">
      <w:pPr>
        <w:pStyle w:val="5"/>
        <w:jc w:val="left"/>
      </w:pPr>
    </w:p>
    <w:p w14:paraId="615584B9">
      <w:pPr>
        <w:pStyle w:val="5"/>
        <w:jc w:val="left"/>
      </w:pPr>
    </w:p>
    <w:p w14:paraId="1E11CE3F">
      <w:pPr>
        <w:pStyle w:val="5"/>
        <w:jc w:val="left"/>
      </w:pPr>
    </w:p>
    <w:p w14:paraId="28D28E74">
      <w:pPr>
        <w:pStyle w:val="5"/>
        <w:jc w:val="left"/>
      </w:pPr>
    </w:p>
    <w:p w14:paraId="252D2363">
      <w:pPr>
        <w:pStyle w:val="5"/>
        <w:jc w:val="left"/>
      </w:pPr>
    </w:p>
    <w:p w14:paraId="3C5BC74E">
      <w:pPr>
        <w:pStyle w:val="5"/>
        <w:jc w:val="left"/>
      </w:pPr>
    </w:p>
    <w:p w14:paraId="6BDD582B">
      <w:pPr>
        <w:pStyle w:val="5"/>
        <w:jc w:val="left"/>
      </w:pPr>
    </w:p>
    <w:p w14:paraId="26FB7382">
      <w:pPr>
        <w:pStyle w:val="5"/>
        <w:jc w:val="left"/>
      </w:pPr>
    </w:p>
    <w:p w14:paraId="66E8CCBA">
      <w:pPr>
        <w:pStyle w:val="5"/>
        <w:jc w:val="left"/>
      </w:pPr>
    </w:p>
    <w:p w14:paraId="786E8ECD">
      <w:pPr>
        <w:pStyle w:val="5"/>
        <w:jc w:val="left"/>
      </w:pPr>
    </w:p>
    <w:p w14:paraId="20D0BED3">
      <w:pPr>
        <w:pStyle w:val="5"/>
        <w:jc w:val="left"/>
      </w:pPr>
    </w:p>
    <w:p w14:paraId="1725B2EF">
      <w:pPr>
        <w:pStyle w:val="5"/>
        <w:jc w:val="left"/>
      </w:pPr>
    </w:p>
    <w:p w14:paraId="296917BC">
      <w:pPr>
        <w:pStyle w:val="5"/>
        <w:spacing w:before="181"/>
        <w:jc w:val="left"/>
      </w:pPr>
    </w:p>
    <w:p w14:paraId="10E030D9">
      <w:pPr>
        <w:pStyle w:val="5"/>
        <w:spacing w:before="89"/>
        <w:ind w:right="192"/>
        <w:jc w:val="right"/>
        <w:rPr>
          <w:rFonts w:hint="default"/>
          <w:lang w:val="ru-RU"/>
        </w:rPr>
      </w:pPr>
      <w:bookmarkStart w:id="3" w:name="_GoBack"/>
      <w:bookmarkEnd w:id="3"/>
      <w:r>
        <w:br w:type="column"/>
      </w:r>
      <w:r>
        <w:rPr>
          <w:lang w:val="ru-RU"/>
        </w:rPr>
        <w:t>Н</w:t>
      </w:r>
      <w:r>
        <w:rPr>
          <w:rFonts w:hint="default"/>
          <w:lang w:val="ru-RU"/>
        </w:rPr>
        <w:t>.П.Дубчак</w:t>
      </w:r>
    </w:p>
    <w:sectPr>
      <w:type w:val="continuous"/>
      <w:pgSz w:w="11910" w:h="16840"/>
      <w:pgMar w:top="760" w:right="840" w:bottom="280" w:left="1420" w:header="720" w:footer="720" w:gutter="0"/>
      <w:cols w:equalWidth="0" w:num="2">
        <w:col w:w="2951" w:space="565"/>
        <w:col w:w="61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124" w:hanging="471"/>
        <w:jc w:val="left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."/>
      <w:lvlJc w:val="left"/>
      <w:pPr>
        <w:ind w:left="124" w:hanging="47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25"/>
        <w:szCs w:val="25"/>
        <w:lang w:val="ru-RU" w:eastAsia="en-US" w:bidi="ar-SA"/>
      </w:rPr>
    </w:lvl>
    <w:lvl w:ilvl="2" w:tentative="0">
      <w:start w:val="0"/>
      <w:numFmt w:val="bullet"/>
      <w:lvlText w:val="—"/>
      <w:lvlJc w:val="left"/>
      <w:pPr>
        <w:ind w:left="192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76"/>
        <w:w w:val="18"/>
        <w:sz w:val="25"/>
        <w:szCs w:val="25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98" w:hanging="1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48" w:hanging="1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97" w:hanging="1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46" w:hanging="1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6" w:hanging="1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5" w:hanging="147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50" w:hanging="30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4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2" w:tentative="0">
      <w:start w:val="0"/>
      <w:numFmt w:val="bullet"/>
      <w:lvlText w:val="—"/>
      <w:lvlJc w:val="left"/>
      <w:pPr>
        <w:ind w:left="193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76"/>
        <w:w w:val="20"/>
        <w:sz w:val="25"/>
        <w:szCs w:val="25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80" w:hanging="1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1" w:hanging="1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41" w:hanging="1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22" w:hanging="1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02" w:hanging="1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283" w:hanging="1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46221FC"/>
    <w:rsid w:val="6ACF764A"/>
    <w:rsid w:val="706B5426"/>
    <w:rsid w:val="76DD5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6" w:right="25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4" w:firstLine="56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6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2024-10-21T01:47:00Z</dcterms:created>
  <dc:creator>Пользователь</dc:creator>
  <cp:lastModifiedBy>Пользователь</cp:lastModifiedBy>
  <dcterms:modified xsi:type="dcterms:W3CDTF">2024-10-21T02:30:36Z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1049-12.2.0.18607</vt:lpwstr>
  </property>
  <property fmtid="{D5CDD505-2E9C-101B-9397-08002B2CF9AE}" pid="6" name="ICV">
    <vt:lpwstr>A1D8FFA1A89E488BB564A753B491C7D3_13</vt:lpwstr>
  </property>
</Properties>
</file>