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908A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ОТДЕЛ ОБРАЗОВАНИЯ АДМИНИСТРАЦИИ МУНИЦИПАЛЬНОГО ОБРАЗОВАНИЯ «ГОРОД КЕДРОВЫЙ»</w:t>
      </w:r>
    </w:p>
    <w:p w14:paraId="7340769F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(Отдел образования администрации города Кедрового)</w:t>
      </w:r>
    </w:p>
    <w:p w14:paraId="0EB35B3A">
      <w:pPr>
        <w:jc w:val="center"/>
        <w:rPr>
          <w:b/>
          <w:bCs/>
          <w:sz w:val="24"/>
          <w:szCs w:val="24"/>
          <w:lang w:val="ru-RU"/>
        </w:rPr>
      </w:pPr>
    </w:p>
    <w:p w14:paraId="326D3939">
      <w:pPr>
        <w:jc w:val="center"/>
        <w:rPr>
          <w:sz w:val="24"/>
          <w:szCs w:val="24"/>
          <w:lang w:val="ru-RU"/>
        </w:rPr>
      </w:pPr>
    </w:p>
    <w:p w14:paraId="0C3D5A86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ПРИКАЗ</w:t>
      </w:r>
    </w:p>
    <w:p w14:paraId="74FC4BB4">
      <w:pPr>
        <w:jc w:val="center"/>
        <w:rPr>
          <w:sz w:val="24"/>
          <w:szCs w:val="24"/>
          <w:lang w:val="ru-RU"/>
        </w:rPr>
      </w:pPr>
    </w:p>
    <w:p w14:paraId="14A604C1">
      <w:pPr>
        <w:jc w:val="center"/>
        <w:rPr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 xml:space="preserve"> августа 2024г.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 xml:space="preserve">№ </w:t>
      </w:r>
      <w:r>
        <w:rPr>
          <w:rFonts w:hint="default"/>
          <w:b/>
          <w:sz w:val="24"/>
          <w:szCs w:val="24"/>
          <w:lang w:val="ru-RU"/>
        </w:rPr>
        <w:t xml:space="preserve">57 </w:t>
      </w:r>
      <w:r>
        <w:rPr>
          <w:b/>
          <w:sz w:val="24"/>
          <w:szCs w:val="24"/>
          <w:lang w:val="ru-RU"/>
        </w:rPr>
        <w:t>од</w:t>
      </w:r>
    </w:p>
    <w:p w14:paraId="59C0A96C">
      <w:pPr>
        <w:pStyle w:val="6"/>
        <w:spacing w:before="199"/>
        <w:rPr>
          <w:b/>
          <w:sz w:val="24"/>
          <w:szCs w:val="24"/>
        </w:rPr>
      </w:pPr>
    </w:p>
    <w:p w14:paraId="69047E78">
      <w:pPr>
        <w:spacing w:before="0" w:line="249" w:lineRule="auto"/>
        <w:ind w:left="944" w:right="375" w:hanging="21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О</w:t>
      </w:r>
      <w:r>
        <w:rPr>
          <w:spacing w:val="-1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подготовке</w:t>
      </w:r>
      <w:r>
        <w:rPr>
          <w:spacing w:val="-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проведении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всероссийского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учения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</w:t>
      </w:r>
      <w:r>
        <w:rPr>
          <w:spacing w:val="-1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действиям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работников образовательных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организаций и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сотрудников охраны при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совершении преступления</w:t>
      </w:r>
      <w:r>
        <w:rPr>
          <w:spacing w:val="1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террористической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направленности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поступлении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сигналов гражданской обороны</w:t>
      </w:r>
      <w:r>
        <w:rPr>
          <w:spacing w:val="-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</w:t>
      </w:r>
      <w:r>
        <w:rPr>
          <w:spacing w:val="-1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комплексному сценарию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«Действия</w:t>
      </w:r>
      <w:r>
        <w:rPr>
          <w:spacing w:val="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работников образовательных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организаций и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сотрудников о</w:t>
      </w:r>
      <w:bookmarkStart w:id="0" w:name="_GoBack"/>
      <w:bookmarkEnd w:id="0"/>
      <w:r>
        <w:rPr>
          <w:w w:val="105"/>
          <w:sz w:val="24"/>
          <w:szCs w:val="24"/>
        </w:rPr>
        <w:t xml:space="preserve">храны при захвате заложников и </w:t>
      </w:r>
      <w:r>
        <w:rPr>
          <w:spacing w:val="-2"/>
          <w:w w:val="105"/>
          <w:sz w:val="24"/>
          <w:szCs w:val="24"/>
        </w:rPr>
        <w:t>получении сигнала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гражданской</w:t>
      </w:r>
      <w:r>
        <w:rPr>
          <w:spacing w:val="9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обороны «Внимание всем!» с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 xml:space="preserve">информационным </w:t>
      </w:r>
      <w:r>
        <w:rPr>
          <w:w w:val="105"/>
          <w:sz w:val="24"/>
          <w:szCs w:val="24"/>
        </w:rPr>
        <w:t>сообщением о воздушной тревоге»</w:t>
      </w:r>
    </w:p>
    <w:p w14:paraId="5A3FAD08">
      <w:pPr>
        <w:pStyle w:val="6"/>
        <w:spacing w:before="10"/>
        <w:rPr>
          <w:sz w:val="24"/>
          <w:szCs w:val="24"/>
        </w:rPr>
      </w:pPr>
    </w:p>
    <w:p w14:paraId="617319F1">
      <w:pPr>
        <w:spacing w:before="0" w:line="249" w:lineRule="auto"/>
        <w:ind w:left="771" w:right="222" w:firstLine="72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письмами Минпросвещения России от 08.08.2024 №AK— 1072/14, от 13.08.2024 №АБ—2193/14, в целях планирования и проведения учебно— практического мероприятия, направленного на повышение уровня готовности педагогических и иных работников в общеобразовательных организациях, а также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лиц, осуществляющих охрану данных организаций, к действиям при совершении (угрозе совершения)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преступлений террористической направленности:</w:t>
      </w:r>
    </w:p>
    <w:p w14:paraId="04E3313A">
      <w:pPr>
        <w:spacing w:before="0" w:line="249" w:lineRule="auto"/>
        <w:ind w:left="771" w:right="222" w:firstLine="725"/>
        <w:jc w:val="both"/>
        <w:rPr>
          <w:sz w:val="24"/>
          <w:szCs w:val="24"/>
        </w:rPr>
      </w:pPr>
    </w:p>
    <w:p w14:paraId="165C6926">
      <w:pPr>
        <w:pStyle w:val="8"/>
        <w:numPr>
          <w:ilvl w:val="0"/>
          <w:numId w:val="1"/>
        </w:numPr>
        <w:tabs>
          <w:tab w:val="left" w:pos="1884"/>
        </w:tabs>
        <w:spacing w:before="10" w:after="0" w:line="249" w:lineRule="auto"/>
        <w:ind w:left="801" w:right="216" w:firstLine="7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подведомственных </w:t>
      </w:r>
      <w:r>
        <w:rPr>
          <w:sz w:val="24"/>
          <w:szCs w:val="24"/>
          <w:lang w:val="ru-RU" w:eastAsia="ru-RU" w:bidi="ru-RU"/>
        </w:rPr>
        <w:t>отделу образования Администрации города Кедрового</w:t>
      </w:r>
      <w:r>
        <w:rPr>
          <w:rFonts w:hint="default"/>
          <w:sz w:val="24"/>
          <w:szCs w:val="24"/>
          <w:lang w:val="en-US" w:eastAsia="ru-RU" w:bidi="ru-RU"/>
        </w:rPr>
        <w:t xml:space="preserve"> </w:t>
      </w:r>
      <w:r>
        <w:rPr>
          <w:sz w:val="24"/>
          <w:szCs w:val="24"/>
        </w:rPr>
        <w:t>образовательных организаций:</w:t>
      </w:r>
    </w:p>
    <w:p w14:paraId="5BCF4E2F">
      <w:pPr>
        <w:spacing w:before="0" w:line="249" w:lineRule="auto"/>
        <w:ind w:left="799" w:right="188" w:firstLine="4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Издать в срок до </w:t>
      </w:r>
      <w:r>
        <w:rPr>
          <w:b/>
          <w:sz w:val="24"/>
          <w:szCs w:val="24"/>
        </w:rPr>
        <w:t xml:space="preserve">20.08.2024 </w:t>
      </w:r>
      <w:r>
        <w:rPr>
          <w:sz w:val="24"/>
          <w:szCs w:val="24"/>
        </w:rPr>
        <w:t>организационно</w:t>
      </w:r>
      <w:r>
        <w:rPr>
          <w:rFonts w:hint="default"/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правовой документ о проведении учения, которым назначить руководителя учения, утвердить план подготовки и план проведения учения</w:t>
      </w:r>
      <w:r>
        <w:rPr>
          <w:rFonts w:hint="default"/>
          <w:sz w:val="24"/>
          <w:szCs w:val="24"/>
          <w:lang w:val="ru-RU"/>
        </w:rPr>
        <w:t>.</w:t>
      </w:r>
    </w:p>
    <w:p w14:paraId="1FC66084">
      <w:pPr>
        <w:pStyle w:val="8"/>
        <w:numPr>
          <w:ilvl w:val="1"/>
          <w:numId w:val="1"/>
        </w:numPr>
        <w:tabs>
          <w:tab w:val="left" w:pos="2182"/>
        </w:tabs>
        <w:spacing w:before="0" w:after="0" w:line="249" w:lineRule="auto"/>
        <w:ind w:left="792" w:right="196" w:firstLine="7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до </w:t>
      </w:r>
      <w:r>
        <w:rPr>
          <w:b/>
          <w:sz w:val="24"/>
          <w:szCs w:val="24"/>
        </w:rPr>
        <w:t xml:space="preserve">20.08.2024 </w:t>
      </w:r>
      <w:r>
        <w:rPr>
          <w:sz w:val="24"/>
          <w:szCs w:val="24"/>
        </w:rPr>
        <w:t>уточнение документов, определяющих защищенность объектов (территорий) общеобразовательных организаций, порядок действий персонала,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работников охранных организаций и обучающихся при совершении (угрозе совершения) преступлений террористической направленности, исходя из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особенностей каждого объекта.</w:t>
      </w:r>
    </w:p>
    <w:p w14:paraId="6361033B">
      <w:pPr>
        <w:pStyle w:val="8"/>
        <w:numPr>
          <w:ilvl w:val="1"/>
          <w:numId w:val="1"/>
        </w:numPr>
        <w:tabs>
          <w:tab w:val="left" w:pos="1952"/>
        </w:tabs>
        <w:spacing w:before="0" w:after="0" w:line="249" w:lineRule="auto"/>
        <w:ind w:left="796" w:right="192" w:firstLine="728"/>
        <w:jc w:val="both"/>
        <w:rPr>
          <w:sz w:val="24"/>
          <w:szCs w:val="24"/>
        </w:rPr>
      </w:pPr>
      <w:r>
        <w:rPr>
          <w:sz w:val="24"/>
          <w:szCs w:val="24"/>
        </w:rPr>
        <w:t>Довести информацию о предстоящем учении до руководства охранных предприятий, осуществляющих охрану общеобразовательных организаций.</w:t>
      </w:r>
    </w:p>
    <w:p w14:paraId="6F310829">
      <w:pPr>
        <w:pStyle w:val="8"/>
        <w:numPr>
          <w:ilvl w:val="1"/>
          <w:numId w:val="1"/>
        </w:numPr>
        <w:tabs>
          <w:tab w:val="left" w:pos="1957"/>
        </w:tabs>
        <w:spacing w:before="0" w:after="0" w:line="249" w:lineRule="auto"/>
        <w:ind w:left="792" w:right="194" w:firstLine="728"/>
        <w:jc w:val="both"/>
        <w:rPr>
          <w:sz w:val="24"/>
          <w:szCs w:val="24"/>
        </w:rPr>
      </w:pPr>
      <w:r>
        <w:rPr>
          <w:sz w:val="24"/>
          <w:szCs w:val="24"/>
        </w:rPr>
        <w:t>Провести инструктажи с сотрудниками охранных предприятий, осуществляющих охрану общеобразовательных организаций о порядке действий при вооруженном нападении на объект (территорию) общеобразовательной организации, и обнаружение после нейтрализации нарушителя (группы нарушителей) размещенного в здании или на территории общеобразовательной организации  взрывного устройства.</w:t>
      </w:r>
    </w:p>
    <w:p w14:paraId="108201A3">
      <w:pPr>
        <w:pStyle w:val="8"/>
        <w:numPr>
          <w:ilvl w:val="1"/>
          <w:numId w:val="1"/>
        </w:numPr>
        <w:tabs>
          <w:tab w:val="left" w:pos="2033"/>
        </w:tabs>
        <w:spacing w:before="0" w:after="0" w:line="249" w:lineRule="auto"/>
        <w:ind w:left="792" w:right="192" w:firstLine="723"/>
        <w:jc w:val="both"/>
        <w:rPr>
          <w:sz w:val="24"/>
          <w:szCs w:val="24"/>
        </w:rPr>
      </w:pPr>
      <w:r>
        <w:rPr>
          <w:sz w:val="24"/>
          <w:szCs w:val="24"/>
        </w:rPr>
        <w:t>Провести проверку работоспособности технических средств охраны и оповещения в общеобразовательных организациях.</w:t>
      </w:r>
    </w:p>
    <w:p w14:paraId="4DD68534">
      <w:pPr>
        <w:pStyle w:val="8"/>
        <w:numPr>
          <w:ilvl w:val="1"/>
          <w:numId w:val="1"/>
        </w:numPr>
        <w:tabs>
          <w:tab w:val="left" w:pos="2019"/>
        </w:tabs>
        <w:spacing w:before="0" w:after="0" w:line="249" w:lineRule="auto"/>
        <w:ind w:left="792" w:right="177" w:firstLine="728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и проведении учения руководствоваться рекомендациями, направленными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на повышение уровня готовности педагогических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иных работников и обучающихся общеобразовательной организации, работников, осуществляющих охрану общеобразовательной организации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 действиям при совершении (угрозе совершения) преступлений террористической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(письмо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Минпросвещения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30.05.2025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№AK-630/14)</w:t>
      </w:r>
      <w:r>
        <w:rPr>
          <w:spacing w:val="-5"/>
          <w:sz w:val="24"/>
          <w:szCs w:val="24"/>
        </w:rPr>
        <w:t>.</w:t>
      </w:r>
    </w:p>
    <w:p w14:paraId="476E1ABD">
      <w:pPr>
        <w:pStyle w:val="8"/>
        <w:numPr>
          <w:ilvl w:val="1"/>
          <w:numId w:val="1"/>
        </w:numPr>
        <w:tabs>
          <w:tab w:val="left" w:pos="1962"/>
        </w:tabs>
        <w:spacing w:before="6" w:after="0" w:line="247" w:lineRule="auto"/>
        <w:ind w:left="792" w:right="183" w:firstLine="728"/>
        <w:jc w:val="both"/>
        <w:rPr>
          <w:sz w:val="24"/>
          <w:szCs w:val="24"/>
        </w:rPr>
      </w:pPr>
      <w:r>
        <w:rPr>
          <w:sz w:val="24"/>
          <w:szCs w:val="24"/>
        </w:rPr>
        <w:t>Провести теоретические занятия с педагогическими и иными работниками общеобразовательных организаций, о порядке действий работников объектов образовательных организаций и мест отдыха, обучающихся и сотрудников охраны при вооруженном нападении и обнаружения взрывного устройства</w:t>
      </w:r>
      <w:r>
        <w:rPr>
          <w:position w:val="1"/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14E0D51E">
      <w:pPr>
        <w:pStyle w:val="8"/>
        <w:numPr>
          <w:ilvl w:val="1"/>
          <w:numId w:val="1"/>
        </w:numPr>
        <w:tabs>
          <w:tab w:val="left" w:pos="2034"/>
        </w:tabs>
        <w:spacing w:before="7" w:after="0" w:line="249" w:lineRule="auto"/>
        <w:ind w:left="790" w:right="215" w:firstLine="725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участие в проведении учения максимально возможного количества работников общеобразовательных организаций, и сотрудников охраны.</w:t>
      </w:r>
    </w:p>
    <w:p w14:paraId="1C08B394">
      <w:pPr>
        <w:spacing w:before="78"/>
        <w:ind w:left="880" w:leftChars="400" w:right="0" w:firstLine="3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Доклад о готовности к проведению учения предоставить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срок</w:t>
      </w:r>
      <w:r>
        <w:rPr>
          <w:spacing w:val="74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до</w:t>
      </w:r>
      <w:r>
        <w:rPr>
          <w:spacing w:val="74"/>
          <w:w w:val="150"/>
          <w:sz w:val="24"/>
          <w:szCs w:val="24"/>
        </w:rPr>
        <w:t xml:space="preserve">  </w:t>
      </w:r>
      <w:r>
        <w:rPr>
          <w:b/>
          <w:sz w:val="24"/>
          <w:szCs w:val="24"/>
        </w:rPr>
        <w:t>26.08.2024</w:t>
      </w:r>
      <w:r>
        <w:rPr>
          <w:b/>
          <w:spacing w:val="7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электронном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pacing w:val="-2"/>
          <w:w w:val="105"/>
          <w:sz w:val="24"/>
          <w:szCs w:val="24"/>
        </w:rPr>
        <w:t>виде.</w:t>
      </w:r>
    </w:p>
    <w:p w14:paraId="0B80B407">
      <w:pPr>
        <w:spacing w:before="0"/>
        <w:ind w:left="880" w:leftChars="400" w:right="0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распоряжения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оставляю</w:t>
      </w:r>
      <w:r>
        <w:rPr>
          <w:spacing w:val="10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за</w:t>
      </w:r>
      <w:r>
        <w:rPr>
          <w:color w:val="0F0F0F"/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собой.</w:t>
      </w:r>
    </w:p>
    <w:p w14:paraId="1A29B753">
      <w:pPr>
        <w:pStyle w:val="6"/>
        <w:rPr>
          <w:sz w:val="24"/>
          <w:szCs w:val="24"/>
        </w:rPr>
      </w:pPr>
    </w:p>
    <w:p w14:paraId="06D1BE63">
      <w:pPr>
        <w:pStyle w:val="6"/>
        <w:rPr>
          <w:sz w:val="24"/>
          <w:szCs w:val="24"/>
        </w:rPr>
      </w:pPr>
    </w:p>
    <w:p w14:paraId="4626F7B7">
      <w:pPr>
        <w:pStyle w:val="6"/>
        <w:spacing w:before="79"/>
        <w:rPr>
          <w:sz w:val="24"/>
          <w:szCs w:val="24"/>
        </w:rPr>
      </w:pPr>
    </w:p>
    <w:p w14:paraId="37FAA059">
      <w:pPr>
        <w:tabs>
          <w:tab w:val="left" w:pos="8543"/>
        </w:tabs>
        <w:spacing w:before="0"/>
        <w:ind w:left="801" w:right="0" w:firstLine="0"/>
        <w:jc w:val="left"/>
        <w:rPr>
          <w:sz w:val="24"/>
        </w:rPr>
        <w:sectPr>
          <w:footerReference r:id="rId5" w:type="default"/>
          <w:pgSz w:w="11910" w:h="16840"/>
          <w:pgMar w:top="1460" w:right="700" w:bottom="1200" w:left="860" w:header="0" w:footer="1017" w:gutter="0"/>
          <w:cols w:space="720" w:num="1"/>
        </w:sectPr>
      </w:pP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>.о.Руководителя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Н</w:t>
      </w:r>
      <w:r>
        <w:rPr>
          <w:rFonts w:hint="default"/>
          <w:sz w:val="24"/>
          <w:szCs w:val="24"/>
          <w:lang w:val="ru-RU"/>
        </w:rPr>
        <w:t>.П.Д</w:t>
      </w:r>
      <w:r>
        <w:rPr>
          <w:rFonts w:hint="default"/>
          <w:sz w:val="24"/>
          <w:lang w:val="ru-RU"/>
        </w:rPr>
        <w:t>убчак</w:t>
      </w:r>
    </w:p>
    <w:p w14:paraId="43C91F36"/>
    <w:sectPr>
      <w:headerReference r:id="rId6" w:type="default"/>
      <w:footerReference r:id="rId7" w:type="default"/>
      <w:pgSz w:w="11910" w:h="16840"/>
      <w:pgMar w:top="1160" w:right="700" w:bottom="280" w:left="8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DC5DB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1043940</wp:posOffset>
              </wp:positionH>
              <wp:positionV relativeFrom="page">
                <wp:posOffset>9903460</wp:posOffset>
              </wp:positionV>
              <wp:extent cx="1811020" cy="1454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ACF64">
                          <w:pPr>
                            <w:spacing w:before="12"/>
                            <w:ind w:right="0"/>
                            <w:jc w:val="left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82.2pt;margin-top:779.8pt;height:11.45pt;width:142.6pt;mso-position-horizontal-relative:page;mso-position-vertical-relative:page;z-index:-251657216;mso-width-relative:page;mso-height-relative:page;" filled="f" stroked="f" coordsize="21600,21600" o:gfxdata="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4&#10;kQrV2QAAAA0BAAAPAAAAAAAAAAEAIAAAACIAAABkcnMvZG93bnJldi54bWxQSwECFAAUAAAACACH&#10;TuJALA/nB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DACF64">
                    <w:pPr>
                      <w:spacing w:before="12"/>
                      <w:ind w:right="0"/>
                      <w:jc w:val="left"/>
                      <w:rPr>
                        <w:sz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85F5">
    <w:pPr>
      <w:pStyle w:val="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87633">
    <w:pPr>
      <w:pStyle w:val="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68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5"/>
        <w:szCs w:val="25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04" w:hanging="4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5"/>
        <w:szCs w:val="25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60" w:hanging="4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20" w:hanging="4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1" w:hanging="4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1" w:hanging="4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4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62" w:hanging="4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23" w:hanging="4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0E3D2E"/>
    <w:rsid w:val="2E0A6195"/>
    <w:rsid w:val="31DD56B4"/>
    <w:rsid w:val="380974F1"/>
    <w:rsid w:val="5085101C"/>
    <w:rsid w:val="5D617359"/>
    <w:rsid w:val="78C62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544" w:right="281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15" w:firstLine="72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16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2024-08-26T07:24:00Z</dcterms:created>
  <dc:creator>Пользователь</dc:creator>
  <cp:lastModifiedBy>Пользователь</cp:lastModifiedBy>
  <dcterms:modified xsi:type="dcterms:W3CDTF">2024-08-26T08:11:31Z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1049-12.2.0.17562</vt:lpwstr>
  </property>
  <property fmtid="{D5CDD505-2E9C-101B-9397-08002B2CF9AE}" pid="6" name="ICV">
    <vt:lpwstr>9660A98264724517A79F4AA0A757B3E7_13</vt:lpwstr>
  </property>
</Properties>
</file>